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A0CA3C" w14:textId="464489CA" w:rsidR="000F6FA1" w:rsidRPr="00927C1B" w:rsidRDefault="000F6FA1" w:rsidP="000F6FA1">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367C78">
        <w:rPr>
          <w:rFonts w:ascii="Arial" w:eastAsia="Arial Unicode MS" w:hAnsi="Arial" w:cs="Arial"/>
          <w:b/>
          <w:bCs/>
          <w:sz w:val="24"/>
        </w:rPr>
        <w:t>1</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690D88" w:rsidRPr="00690D88">
        <w:rPr>
          <w:rFonts w:ascii="Arial" w:eastAsia="宋体" w:hAnsi="Arial"/>
          <w:b/>
          <w:i/>
          <w:noProof/>
          <w:color w:val="auto"/>
          <w:sz w:val="28"/>
          <w:lang w:eastAsia="en-US"/>
        </w:rPr>
        <w:t>S2-200</w:t>
      </w:r>
      <w:r w:rsidR="009553AF">
        <w:rPr>
          <w:rFonts w:ascii="Arial" w:eastAsia="宋体" w:hAnsi="Arial"/>
          <w:b/>
          <w:i/>
          <w:noProof/>
          <w:color w:val="auto"/>
          <w:sz w:val="28"/>
          <w:lang w:eastAsia="en-US"/>
        </w:rPr>
        <w:t>8271</w:t>
      </w:r>
    </w:p>
    <w:p w14:paraId="6F7B5AC1" w14:textId="5F069393" w:rsidR="000F6FA1" w:rsidRPr="003244C5" w:rsidRDefault="000F6FA1" w:rsidP="000F6FA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367C78">
        <w:rPr>
          <w:rFonts w:ascii="Arial" w:eastAsia="Arial Unicode MS" w:hAnsi="Arial" w:cs="Arial"/>
          <w:b/>
          <w:bCs/>
          <w:sz w:val="24"/>
        </w:rPr>
        <w:t>October</w:t>
      </w:r>
      <w:r>
        <w:rPr>
          <w:rFonts w:ascii="Arial" w:eastAsia="Arial Unicode MS" w:hAnsi="Arial" w:cs="Arial"/>
          <w:b/>
          <w:bCs/>
          <w:sz w:val="24"/>
        </w:rPr>
        <w:t xml:space="preserve"> 1</w:t>
      </w:r>
      <w:r w:rsidR="00367C78">
        <w:rPr>
          <w:rFonts w:ascii="Arial" w:eastAsia="Arial Unicode MS" w:hAnsi="Arial" w:cs="Arial"/>
          <w:b/>
          <w:bCs/>
          <w:sz w:val="24"/>
        </w:rPr>
        <w:t>2</w:t>
      </w:r>
      <w:r>
        <w:rPr>
          <w:rFonts w:ascii="Arial" w:eastAsia="Arial Unicode MS" w:hAnsi="Arial" w:cs="Arial"/>
          <w:b/>
          <w:bCs/>
          <w:sz w:val="24"/>
        </w:rPr>
        <w:t xml:space="preserve"> –</w:t>
      </w:r>
      <w:r w:rsidR="009F4614">
        <w:rPr>
          <w:rFonts w:ascii="Arial" w:eastAsia="Arial Unicode MS" w:hAnsi="Arial" w:cs="Arial"/>
          <w:b/>
          <w:bCs/>
          <w:sz w:val="24"/>
        </w:rPr>
        <w:t xml:space="preserve"> </w:t>
      </w:r>
      <w:r w:rsidR="00367C78">
        <w:rPr>
          <w:rFonts w:ascii="Arial" w:eastAsia="Arial Unicode MS" w:hAnsi="Arial" w:cs="Arial"/>
          <w:b/>
          <w:bCs/>
          <w:sz w:val="24"/>
        </w:rPr>
        <w:t>23</w:t>
      </w:r>
      <w:r>
        <w:rPr>
          <w:rFonts w:ascii="Arial" w:eastAsia="Arial Unicode MS" w:hAnsi="Arial" w:cs="Arial"/>
          <w:b/>
          <w:bCs/>
          <w:sz w:val="24"/>
        </w:rPr>
        <w:t>, 2020</w:t>
      </w:r>
      <w:r w:rsidRPr="00927C1B">
        <w:rPr>
          <w:rFonts w:ascii="Arial" w:eastAsia="Arial Unicode MS" w:hAnsi="Arial" w:cs="Arial"/>
          <w:b/>
          <w:bCs/>
        </w:rPr>
        <w:tab/>
      </w:r>
      <w:r>
        <w:rPr>
          <w:rFonts w:ascii="Arial" w:hAnsi="Arial" w:cs="Arial"/>
          <w:b/>
          <w:bCs/>
          <w:color w:val="0000FF"/>
        </w:rPr>
        <w:t>(revision of S2-200</w:t>
      </w:r>
      <w:r w:rsidR="009553AF">
        <w:rPr>
          <w:rFonts w:ascii="Arial" w:hAnsi="Arial" w:cs="Arial"/>
          <w:b/>
          <w:bCs/>
          <w:color w:val="0000FF"/>
        </w:rPr>
        <w:t>7408</w:t>
      </w:r>
      <w:r w:rsidRPr="00E879AF">
        <w:rPr>
          <w:rFonts w:ascii="Arial" w:hAnsi="Arial" w:cs="Arial"/>
          <w:b/>
          <w:bCs/>
          <w:color w:val="0000FF"/>
        </w:rPr>
        <w:t>)</w:t>
      </w:r>
    </w:p>
    <w:p w14:paraId="6A55892F" w14:textId="77777777" w:rsidR="00A24F28" w:rsidRPr="000F6FA1" w:rsidRDefault="00A24F28" w:rsidP="00A24F28">
      <w:pPr>
        <w:rPr>
          <w:rFonts w:ascii="Arial" w:hAnsi="Arial" w:cs="Arial"/>
        </w:rPr>
      </w:pPr>
    </w:p>
    <w:p w14:paraId="6E7CBFA4" w14:textId="44775CB0"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DB78F5">
        <w:rPr>
          <w:rFonts w:ascii="Arial" w:hAnsi="Arial" w:cs="Arial"/>
          <w:b/>
        </w:rPr>
        <w:t xml:space="preserve">, </w:t>
      </w:r>
      <w:proofErr w:type="spellStart"/>
      <w:r w:rsidR="00DB78F5">
        <w:rPr>
          <w:rFonts w:ascii="Arial" w:hAnsi="Arial" w:cs="Arial"/>
          <w:b/>
        </w:rPr>
        <w:t>InterDigital</w:t>
      </w:r>
      <w:proofErr w:type="spellEnd"/>
      <w:r w:rsidR="00B37F2B">
        <w:rPr>
          <w:rFonts w:ascii="Arial" w:hAnsi="Arial" w:cs="Arial"/>
          <w:b/>
        </w:rPr>
        <w:t>, Qualcomm</w:t>
      </w:r>
    </w:p>
    <w:p w14:paraId="42D0E22D" w14:textId="38F76DE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21CA7">
        <w:rPr>
          <w:rFonts w:ascii="Arial" w:hAnsi="Arial" w:cs="Arial"/>
          <w:b/>
        </w:rPr>
        <w:t xml:space="preserve">KI#6: </w:t>
      </w:r>
      <w:r w:rsidR="009F4614">
        <w:rPr>
          <w:rFonts w:ascii="Arial" w:hAnsi="Arial" w:cs="Arial"/>
          <w:b/>
        </w:rPr>
        <w:t>E</w:t>
      </w:r>
      <w:r w:rsidR="00021CA7" w:rsidRPr="00021CA7">
        <w:rPr>
          <w:rFonts w:ascii="Arial" w:hAnsi="Arial" w:cs="Arial"/>
          <w:b/>
        </w:rPr>
        <w:t>valuation and conclusion</w:t>
      </w:r>
    </w:p>
    <w:p w14:paraId="6281ABE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3AC37FA" w14:textId="6F44C7E0"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86F2E">
        <w:rPr>
          <w:rFonts w:ascii="Arial" w:hAnsi="Arial" w:cs="Arial"/>
          <w:b/>
        </w:rPr>
        <w:t>8.7</w:t>
      </w:r>
    </w:p>
    <w:p w14:paraId="20EC25BF" w14:textId="30488D2B"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01B7B">
        <w:rPr>
          <w:rFonts w:ascii="Arial" w:hAnsi="Arial" w:cs="Arial"/>
          <w:b/>
        </w:rPr>
        <w:t>FS_ID_UAS</w:t>
      </w:r>
      <w:r w:rsidR="009F4614">
        <w:rPr>
          <w:rFonts w:ascii="Arial" w:hAnsi="Arial" w:cs="Arial"/>
          <w:b/>
        </w:rPr>
        <w:t>_</w:t>
      </w:r>
      <w:r w:rsidR="004131BD">
        <w:rPr>
          <w:rFonts w:ascii="Arial" w:hAnsi="Arial" w:cs="Arial"/>
          <w:b/>
        </w:rPr>
        <w:t>SA2</w:t>
      </w:r>
      <w:r w:rsidR="00701B7B">
        <w:rPr>
          <w:rFonts w:ascii="Arial" w:hAnsi="Arial" w:cs="Arial"/>
          <w:b/>
        </w:rPr>
        <w:t xml:space="preserve"> / Rel-17</w:t>
      </w:r>
    </w:p>
    <w:p w14:paraId="1E70E582" w14:textId="4E7513C4"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166743">
        <w:rPr>
          <w:rFonts w:ascii="Arial" w:hAnsi="Arial" w:cs="Arial"/>
          <w:i/>
        </w:rPr>
        <w:t xml:space="preserve">This contribution </w:t>
      </w:r>
      <w:r w:rsidR="00D86F2E">
        <w:rPr>
          <w:rFonts w:ascii="Arial" w:hAnsi="Arial" w:cs="Arial"/>
          <w:i/>
        </w:rPr>
        <w:t xml:space="preserve">provides evaluations and conclusions for KI#6 </w:t>
      </w:r>
      <w:r w:rsidR="00D86F2E" w:rsidRPr="00166743">
        <w:rPr>
          <w:rFonts w:ascii="Arial" w:hAnsi="Arial" w:cs="Arial"/>
          <w:i/>
        </w:rPr>
        <w:t>UAV Controller and UAV association</w:t>
      </w:r>
      <w:r w:rsidR="00F51562" w:rsidRPr="00166743">
        <w:rPr>
          <w:rFonts w:ascii="Arial" w:hAnsi="Arial" w:cs="Arial"/>
          <w:i/>
        </w:rPr>
        <w:t>.</w:t>
      </w:r>
    </w:p>
    <w:p w14:paraId="6C216CE3" w14:textId="77777777" w:rsidR="00A93620" w:rsidRPr="00927C1B" w:rsidRDefault="00B3593E" w:rsidP="00B3593E">
      <w:pPr>
        <w:pStyle w:val="1"/>
      </w:pPr>
      <w:r w:rsidRPr="00166743">
        <w:t xml:space="preserve">1. </w:t>
      </w:r>
      <w:r w:rsidR="00305F20" w:rsidRPr="00166743">
        <w:t>Introduction</w:t>
      </w:r>
      <w:r w:rsidR="00BE6AFC" w:rsidRPr="00166743">
        <w:t>/Discussion</w:t>
      </w:r>
    </w:p>
    <w:p w14:paraId="595B374D" w14:textId="652CC390" w:rsidR="00D57745" w:rsidRDefault="00D57745" w:rsidP="00D57745">
      <w:pPr>
        <w:jc w:val="both"/>
        <w:rPr>
          <w:lang w:val="en-US" w:eastAsia="zh-CN"/>
        </w:rPr>
      </w:pPr>
      <w:r>
        <w:rPr>
          <w:lang w:eastAsia="zh-CN"/>
        </w:rPr>
        <w:t>The solutions of KI#6:</w:t>
      </w:r>
      <w:r w:rsidRPr="00D57745">
        <w:rPr>
          <w:rFonts w:eastAsia="等线" w:cstheme="minorBidi"/>
          <w:b/>
          <w:kern w:val="24"/>
          <w:sz w:val="28"/>
          <w:szCs w:val="28"/>
          <w:lang w:val="en-US" w:eastAsia="zh-CN"/>
        </w:rPr>
        <w:t xml:space="preserve"> </w:t>
      </w:r>
      <w:r w:rsidRPr="00D57745">
        <w:rPr>
          <w:lang w:val="en-US" w:eastAsia="zh-CN"/>
        </w:rPr>
        <w:t>UAV Controller and UAV association</w:t>
      </w:r>
      <w:r w:rsidR="00EC527F">
        <w:rPr>
          <w:lang w:val="en-US" w:eastAsia="zh-CN"/>
        </w:rPr>
        <w:t xml:space="preserve"> include solution #2, #4, </w:t>
      </w:r>
      <w:r w:rsidR="0019786A">
        <w:rPr>
          <w:lang w:val="en-US" w:eastAsia="zh-CN"/>
        </w:rPr>
        <w:t>#5, #20,</w:t>
      </w:r>
      <w:r>
        <w:rPr>
          <w:lang w:val="en-US" w:eastAsia="zh-CN"/>
        </w:rPr>
        <w:t xml:space="preserve"> #21</w:t>
      </w:r>
      <w:r w:rsidR="0019786A">
        <w:rPr>
          <w:lang w:val="en-US" w:eastAsia="zh-CN"/>
        </w:rPr>
        <w:t>, #23 and #27</w:t>
      </w:r>
      <w:r>
        <w:rPr>
          <w:lang w:val="en-US" w:eastAsia="zh-CN"/>
        </w:rPr>
        <w:t>. The following table provides an analysis and comparison, focusing on aspects of KI#6.</w:t>
      </w:r>
    </w:p>
    <w:tbl>
      <w:tblPr>
        <w:tblStyle w:val="11"/>
        <w:tblW w:w="0" w:type="auto"/>
        <w:tblLook w:val="04A0" w:firstRow="1" w:lastRow="0" w:firstColumn="1" w:lastColumn="0" w:noHBand="0" w:noVBand="1"/>
      </w:tblPr>
      <w:tblGrid>
        <w:gridCol w:w="3209"/>
        <w:gridCol w:w="3209"/>
        <w:gridCol w:w="3210"/>
      </w:tblGrid>
      <w:tr w:rsidR="00D57745" w14:paraId="07C85E97" w14:textId="77777777" w:rsidTr="00D5774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1B65621C" w14:textId="77777777" w:rsidR="00D57745" w:rsidRDefault="00D57745" w:rsidP="008754B1">
            <w:pPr>
              <w:jc w:val="both"/>
              <w:rPr>
                <w:lang w:val="en-US" w:eastAsia="zh-CN"/>
              </w:rPr>
            </w:pPr>
            <w:r w:rsidRPr="00D57745">
              <w:rPr>
                <w:lang w:eastAsia="zh-CN"/>
              </w:rPr>
              <w:t>Solution</w:t>
            </w:r>
          </w:p>
        </w:tc>
        <w:tc>
          <w:tcPr>
            <w:tcW w:w="3209" w:type="dxa"/>
          </w:tcPr>
          <w:p w14:paraId="1B719D8C" w14:textId="77777777" w:rsidR="00D57745" w:rsidRDefault="00D57745" w:rsidP="008754B1">
            <w:pPr>
              <w:jc w:val="both"/>
              <w:cnfStyle w:val="100000000000" w:firstRow="1" w:lastRow="0" w:firstColumn="0" w:lastColumn="0" w:oddVBand="0" w:evenVBand="0" w:oddHBand="0" w:evenHBand="0" w:firstRowFirstColumn="0" w:firstRowLastColumn="0" w:lastRowFirstColumn="0" w:lastRowLastColumn="0"/>
              <w:rPr>
                <w:lang w:val="en-US" w:eastAsia="zh-CN"/>
              </w:rPr>
            </w:pPr>
            <w:r w:rsidRPr="00D57745">
              <w:rPr>
                <w:lang w:eastAsia="zh-CN"/>
              </w:rPr>
              <w:t>Evaluation</w:t>
            </w:r>
          </w:p>
        </w:tc>
        <w:tc>
          <w:tcPr>
            <w:tcW w:w="3210" w:type="dxa"/>
          </w:tcPr>
          <w:p w14:paraId="70B5C15F" w14:textId="77777777" w:rsidR="00D57745" w:rsidRPr="00D57745" w:rsidRDefault="00D57745" w:rsidP="008754B1">
            <w:pPr>
              <w:jc w:val="both"/>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Impacts</w:t>
            </w:r>
          </w:p>
        </w:tc>
      </w:tr>
      <w:tr w:rsidR="00D57745" w14:paraId="07126458" w14:textId="77777777" w:rsidTr="00D57745">
        <w:tc>
          <w:tcPr>
            <w:cnfStyle w:val="001000000000" w:firstRow="0" w:lastRow="0" w:firstColumn="1" w:lastColumn="0" w:oddVBand="0" w:evenVBand="0" w:oddHBand="0" w:evenHBand="0" w:firstRowFirstColumn="0" w:firstRowLastColumn="0" w:lastRowFirstColumn="0" w:lastRowLastColumn="0"/>
            <w:tcW w:w="3209" w:type="dxa"/>
          </w:tcPr>
          <w:p w14:paraId="2CE16ABF" w14:textId="77777777" w:rsidR="00D57745" w:rsidRPr="00D57745" w:rsidRDefault="00D57745" w:rsidP="00D57745">
            <w:pPr>
              <w:jc w:val="both"/>
              <w:rPr>
                <w:lang w:val="en-US" w:eastAsia="zh-CN"/>
              </w:rPr>
            </w:pPr>
            <w:r w:rsidRPr="00D57745">
              <w:rPr>
                <w:lang w:val="en-US" w:eastAsia="zh-CN"/>
              </w:rPr>
              <w:t>Sol#2:3GPP reference architecture for UAV remote identification</w:t>
            </w:r>
          </w:p>
        </w:tc>
        <w:tc>
          <w:tcPr>
            <w:tcW w:w="3209" w:type="dxa"/>
          </w:tcPr>
          <w:p w14:paraId="5EC8FB73" w14:textId="77777777" w:rsidR="00D57745" w:rsidRPr="00D57745" w:rsidRDefault="00D57745" w:rsidP="00D57745">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D57745">
              <w:rPr>
                <w:lang w:val="en-US" w:eastAsia="zh-CN"/>
              </w:rPr>
              <w:t>Architecture solution, no specific details on how to address KI#6</w:t>
            </w:r>
          </w:p>
          <w:p w14:paraId="5F63515A" w14:textId="77777777" w:rsidR="00D57745" w:rsidRPr="00D57745" w:rsidRDefault="00D57745" w:rsidP="008754B1">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3210" w:type="dxa"/>
          </w:tcPr>
          <w:p w14:paraId="0034DD17" w14:textId="77777777" w:rsidR="00D57745" w:rsidRPr="002D64B4" w:rsidRDefault="002D64B4" w:rsidP="008754B1">
            <w:pPr>
              <w:jc w:val="both"/>
              <w:cnfStyle w:val="000000000000" w:firstRow="0" w:lastRow="0" w:firstColumn="0" w:lastColumn="0" w:oddVBand="0" w:evenVBand="0" w:oddHBand="0" w:evenHBand="0" w:firstRowFirstColumn="0" w:firstRowLastColumn="0" w:lastRowFirstColumn="0" w:lastRowLastColumn="0"/>
              <w:rPr>
                <w:rFonts w:eastAsiaTheme="minorEastAsia"/>
                <w:sz w:val="18"/>
                <w:lang w:val="en-US" w:eastAsia="zh-CN"/>
              </w:rPr>
            </w:pPr>
            <w:r>
              <w:rPr>
                <w:rFonts w:eastAsiaTheme="minorEastAsia"/>
                <w:sz w:val="18"/>
                <w:lang w:val="en-US" w:eastAsia="zh-CN"/>
              </w:rPr>
              <w:t>none</w:t>
            </w:r>
          </w:p>
        </w:tc>
      </w:tr>
      <w:tr w:rsidR="00EC527F" w14:paraId="7644D812" w14:textId="77777777" w:rsidTr="00D57745">
        <w:tc>
          <w:tcPr>
            <w:cnfStyle w:val="001000000000" w:firstRow="0" w:lastRow="0" w:firstColumn="1" w:lastColumn="0" w:oddVBand="0" w:evenVBand="0" w:oddHBand="0" w:evenHBand="0" w:firstRowFirstColumn="0" w:firstRowLastColumn="0" w:lastRowFirstColumn="0" w:lastRowLastColumn="0"/>
            <w:tcW w:w="3209" w:type="dxa"/>
          </w:tcPr>
          <w:p w14:paraId="690F42E7" w14:textId="6A4E81D5" w:rsidR="00EC527F" w:rsidRPr="00EC527F" w:rsidRDefault="00EC527F" w:rsidP="00D57745">
            <w:pPr>
              <w:jc w:val="both"/>
              <w:rPr>
                <w:rFonts w:eastAsiaTheme="minorEastAsia"/>
                <w:lang w:val="en-US" w:eastAsia="zh-CN"/>
              </w:rPr>
            </w:pPr>
            <w:r>
              <w:rPr>
                <w:rFonts w:eastAsiaTheme="minorEastAsia" w:hint="eastAsia"/>
                <w:lang w:val="en-US" w:eastAsia="zh-CN"/>
              </w:rPr>
              <w:t>So</w:t>
            </w:r>
            <w:r>
              <w:rPr>
                <w:rFonts w:eastAsiaTheme="minorEastAsia"/>
                <w:lang w:val="en-US" w:eastAsia="zh-CN"/>
              </w:rPr>
              <w:t>l#4:</w:t>
            </w:r>
            <w:r>
              <w:t xml:space="preserve"> </w:t>
            </w:r>
            <w:r w:rsidRPr="00EC527F">
              <w:rPr>
                <w:rFonts w:eastAsiaTheme="minorEastAsia"/>
                <w:lang w:val="en-US" w:eastAsia="zh-CN"/>
              </w:rPr>
              <w:t>Solution using User plane for UAV identification and authorization</w:t>
            </w:r>
          </w:p>
        </w:tc>
        <w:tc>
          <w:tcPr>
            <w:tcW w:w="3209" w:type="dxa"/>
          </w:tcPr>
          <w:p w14:paraId="098696DA" w14:textId="131BA15E" w:rsidR="00EC527F" w:rsidRPr="00EC527F" w:rsidRDefault="00EC527F" w:rsidP="00EC527F">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U</w:t>
            </w:r>
            <w:r>
              <w:rPr>
                <w:rFonts w:eastAsiaTheme="minorEastAsia"/>
                <w:lang w:val="en-US" w:eastAsia="zh-CN"/>
              </w:rPr>
              <w:t>AV/UAVC pairing authentication and authorization is handled on application layer out of SA2 scope.</w:t>
            </w:r>
          </w:p>
        </w:tc>
        <w:tc>
          <w:tcPr>
            <w:tcW w:w="3210" w:type="dxa"/>
          </w:tcPr>
          <w:p w14:paraId="0B55D123" w14:textId="0D96B0F3" w:rsidR="00EC527F" w:rsidRPr="00EC527F" w:rsidRDefault="00EC527F" w:rsidP="008754B1">
            <w:pPr>
              <w:jc w:val="both"/>
              <w:cnfStyle w:val="000000000000" w:firstRow="0" w:lastRow="0" w:firstColumn="0" w:lastColumn="0" w:oddVBand="0" w:evenVBand="0" w:oddHBand="0" w:evenHBand="0" w:firstRowFirstColumn="0" w:firstRowLastColumn="0" w:lastRowFirstColumn="0" w:lastRowLastColumn="0"/>
              <w:rPr>
                <w:rFonts w:eastAsiaTheme="minorEastAsia"/>
                <w:sz w:val="18"/>
                <w:lang w:val="en-US" w:eastAsia="zh-CN"/>
              </w:rPr>
            </w:pPr>
            <w:r>
              <w:rPr>
                <w:rFonts w:eastAsiaTheme="minorEastAsia"/>
                <w:sz w:val="18"/>
                <w:lang w:val="en-US" w:eastAsia="zh-CN"/>
              </w:rPr>
              <w:t>none</w:t>
            </w:r>
          </w:p>
        </w:tc>
      </w:tr>
      <w:tr w:rsidR="00D57745" w14:paraId="7E8DA345" w14:textId="77777777" w:rsidTr="00D57745">
        <w:tc>
          <w:tcPr>
            <w:cnfStyle w:val="001000000000" w:firstRow="0" w:lastRow="0" w:firstColumn="1" w:lastColumn="0" w:oddVBand="0" w:evenVBand="0" w:oddHBand="0" w:evenHBand="0" w:firstRowFirstColumn="0" w:firstRowLastColumn="0" w:lastRowFirstColumn="0" w:lastRowLastColumn="0"/>
            <w:tcW w:w="3209" w:type="dxa"/>
          </w:tcPr>
          <w:p w14:paraId="67A04528" w14:textId="77777777" w:rsidR="00D57745" w:rsidRPr="00D57745" w:rsidRDefault="00D57745" w:rsidP="00D57745">
            <w:pPr>
              <w:rPr>
                <w:lang w:val="en-US" w:eastAsia="zh-CN"/>
              </w:rPr>
            </w:pPr>
            <w:r w:rsidRPr="00D57745">
              <w:rPr>
                <w:lang w:val="en-US" w:eastAsia="zh-CN"/>
              </w:rPr>
              <w:t>Sol#5:UAV authentication and authorization by USS/UTM based on NAS supplementary and secondary authentication and authorization procedures</w:t>
            </w:r>
          </w:p>
        </w:tc>
        <w:tc>
          <w:tcPr>
            <w:tcW w:w="3209" w:type="dxa"/>
          </w:tcPr>
          <w:p w14:paraId="0A89F8CD" w14:textId="77777777" w:rsidR="00D57745" w:rsidRPr="00D57745" w:rsidRDefault="00D57745" w:rsidP="00D57745">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D57745">
              <w:rPr>
                <w:lang w:val="en-US" w:eastAsia="zh-CN"/>
              </w:rPr>
              <w:t xml:space="preserve">UAV/UAVC pairing authentication and authorization </w:t>
            </w:r>
            <w:r>
              <w:rPr>
                <w:lang w:val="en-US" w:eastAsia="zh-CN"/>
              </w:rPr>
              <w:t xml:space="preserve">is done </w:t>
            </w:r>
            <w:r w:rsidRPr="00D57745">
              <w:rPr>
                <w:lang w:val="en-US" w:eastAsia="zh-CN"/>
              </w:rPr>
              <w:t xml:space="preserve">by USS/UTM during NSSAA-like procedure or PDU </w:t>
            </w:r>
            <w:r>
              <w:rPr>
                <w:lang w:val="en-US" w:eastAsia="zh-CN"/>
              </w:rPr>
              <w:t>s</w:t>
            </w:r>
            <w:r w:rsidRPr="00D57745">
              <w:rPr>
                <w:lang w:val="en-US" w:eastAsia="zh-CN"/>
              </w:rPr>
              <w:t>ession secondary authentication and authorization procedure</w:t>
            </w:r>
            <w:r>
              <w:rPr>
                <w:lang w:val="en-US" w:eastAsia="zh-CN"/>
              </w:rPr>
              <w:t>,</w:t>
            </w:r>
            <w:r w:rsidRPr="00D57745">
              <w:rPr>
                <w:lang w:val="en-US" w:eastAsia="zh-CN"/>
              </w:rPr>
              <w:t xml:space="preserve"> the result is notified to SMF or AMF</w:t>
            </w:r>
            <w:r>
              <w:rPr>
                <w:lang w:val="en-US" w:eastAsia="zh-CN"/>
              </w:rPr>
              <w:t xml:space="preserve"> or UFES</w:t>
            </w:r>
          </w:p>
        </w:tc>
        <w:tc>
          <w:tcPr>
            <w:tcW w:w="3210" w:type="dxa"/>
          </w:tcPr>
          <w:p w14:paraId="6A1A7C87" w14:textId="77777777" w:rsidR="00D57745" w:rsidRPr="002D64B4" w:rsidRDefault="002D64B4" w:rsidP="002D64B4">
            <w:pPr>
              <w:pStyle w:val="ac"/>
              <w:numPr>
                <w:ilvl w:val="0"/>
                <w:numId w:val="16"/>
              </w:num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D57745">
              <w:rPr>
                <w:lang w:val="en-US" w:eastAsia="zh-CN"/>
              </w:rPr>
              <w:t xml:space="preserve">PDU </w:t>
            </w:r>
            <w:r>
              <w:rPr>
                <w:lang w:val="en-US" w:eastAsia="zh-CN"/>
              </w:rPr>
              <w:t>s</w:t>
            </w:r>
            <w:r w:rsidRPr="00D57745">
              <w:rPr>
                <w:lang w:val="en-US" w:eastAsia="zh-CN"/>
              </w:rPr>
              <w:t>ession secondary authentication and authorization procedure</w:t>
            </w:r>
            <w:r>
              <w:rPr>
                <w:lang w:val="en-US" w:eastAsia="zh-CN"/>
              </w:rPr>
              <w:t xml:space="preserve"> enhancements</w:t>
            </w:r>
          </w:p>
          <w:p w14:paraId="15283FC1" w14:textId="77777777" w:rsidR="002D64B4" w:rsidRPr="00F26794" w:rsidRDefault="002D64B4" w:rsidP="002D64B4">
            <w:pPr>
              <w:pStyle w:val="ac"/>
              <w:numPr>
                <w:ilvl w:val="0"/>
                <w:numId w:val="16"/>
              </w:num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eastAsia="zh-CN"/>
              </w:rPr>
              <w:t xml:space="preserve">New </w:t>
            </w:r>
            <w:r w:rsidR="00F26794">
              <w:rPr>
                <w:lang w:val="en-US" w:eastAsia="zh-CN"/>
              </w:rPr>
              <w:t xml:space="preserve">secondary </w:t>
            </w:r>
            <w:r w:rsidR="00F26794" w:rsidRPr="00D57745">
              <w:rPr>
                <w:lang w:val="en-US" w:eastAsia="zh-CN"/>
              </w:rPr>
              <w:t>authentication and authorization</w:t>
            </w:r>
            <w:r w:rsidR="00F26794">
              <w:rPr>
                <w:lang w:val="en-US" w:eastAsia="zh-CN"/>
              </w:rPr>
              <w:t xml:space="preserve"> like NSSAA</w:t>
            </w:r>
          </w:p>
          <w:p w14:paraId="44229A7E" w14:textId="77777777" w:rsidR="00F26794" w:rsidRPr="002D64B4" w:rsidRDefault="00F26794" w:rsidP="002D64B4">
            <w:pPr>
              <w:pStyle w:val="ac"/>
              <w:numPr>
                <w:ilvl w:val="0"/>
                <w:numId w:val="16"/>
              </w:num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D57745">
              <w:rPr>
                <w:lang w:val="en-US" w:eastAsia="zh-CN"/>
              </w:rPr>
              <w:t>UAV/UAVC pairing authentication and authorization</w:t>
            </w:r>
            <w:r>
              <w:rPr>
                <w:lang w:val="en-US" w:eastAsia="zh-CN"/>
              </w:rPr>
              <w:t xml:space="preserve"> result is notified to SMF or AMF or UFES</w:t>
            </w:r>
          </w:p>
        </w:tc>
      </w:tr>
      <w:tr w:rsidR="00D57745" w14:paraId="68A0AA01" w14:textId="77777777" w:rsidTr="00D57745">
        <w:tc>
          <w:tcPr>
            <w:cnfStyle w:val="001000000000" w:firstRow="0" w:lastRow="0" w:firstColumn="1" w:lastColumn="0" w:oddVBand="0" w:evenVBand="0" w:oddHBand="0" w:evenHBand="0" w:firstRowFirstColumn="0" w:firstRowLastColumn="0" w:lastRowFirstColumn="0" w:lastRowLastColumn="0"/>
            <w:tcW w:w="3209" w:type="dxa"/>
          </w:tcPr>
          <w:p w14:paraId="1ABD838E" w14:textId="77777777" w:rsidR="00D57745" w:rsidRPr="00D57745" w:rsidRDefault="00D57745" w:rsidP="00D57745">
            <w:pPr>
              <w:jc w:val="both"/>
              <w:rPr>
                <w:lang w:val="en-US" w:eastAsia="zh-CN"/>
              </w:rPr>
            </w:pPr>
            <w:r w:rsidRPr="00D57745">
              <w:rPr>
                <w:lang w:val="en-US" w:eastAsia="zh-CN"/>
              </w:rPr>
              <w:t>Sol#20:UAV and UAVC Association and Connectivity Control Using Secondary Authorization</w:t>
            </w:r>
          </w:p>
        </w:tc>
        <w:tc>
          <w:tcPr>
            <w:tcW w:w="3209" w:type="dxa"/>
          </w:tcPr>
          <w:p w14:paraId="736CB13B" w14:textId="77777777" w:rsidR="00D57745" w:rsidRPr="00D57745" w:rsidRDefault="00D57745" w:rsidP="00781D5F">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D57745">
              <w:rPr>
                <w:lang w:val="en-US" w:eastAsia="zh-CN"/>
              </w:rPr>
              <w:t xml:space="preserve">UAV/UAVC pairing authentication and authorization </w:t>
            </w:r>
            <w:r>
              <w:rPr>
                <w:lang w:val="en-US" w:eastAsia="zh-CN"/>
              </w:rPr>
              <w:t>is done</w:t>
            </w:r>
            <w:r w:rsidRPr="00D57745">
              <w:rPr>
                <w:lang w:val="en-US" w:eastAsia="zh-CN"/>
              </w:rPr>
              <w:t xml:space="preserve"> </w:t>
            </w:r>
            <w:r w:rsidR="00781D5F" w:rsidRPr="00D57745">
              <w:rPr>
                <w:lang w:val="en-US" w:eastAsia="zh-CN"/>
              </w:rPr>
              <w:t xml:space="preserve">by </w:t>
            </w:r>
            <w:r w:rsidRPr="00D57745">
              <w:rPr>
                <w:lang w:val="en-US" w:eastAsia="zh-CN"/>
              </w:rPr>
              <w:t xml:space="preserve">USS/UTM during PDU </w:t>
            </w:r>
            <w:r w:rsidR="00781D5F">
              <w:rPr>
                <w:lang w:val="en-US" w:eastAsia="zh-CN"/>
              </w:rPr>
              <w:t>s</w:t>
            </w:r>
            <w:r w:rsidRPr="00D57745">
              <w:rPr>
                <w:lang w:val="en-US" w:eastAsia="zh-CN"/>
              </w:rPr>
              <w:t>ession secondary authentication and authorization procedure</w:t>
            </w:r>
            <w:r>
              <w:rPr>
                <w:lang w:val="en-US" w:eastAsia="zh-CN"/>
              </w:rPr>
              <w:t>,</w:t>
            </w:r>
            <w:r w:rsidRPr="00D57745">
              <w:rPr>
                <w:lang w:val="en-US" w:eastAsia="zh-CN"/>
              </w:rPr>
              <w:t xml:space="preserve"> the result is notified to SMF</w:t>
            </w:r>
          </w:p>
        </w:tc>
        <w:tc>
          <w:tcPr>
            <w:tcW w:w="3210" w:type="dxa"/>
          </w:tcPr>
          <w:p w14:paraId="2BD80BB0" w14:textId="77777777" w:rsidR="00F26794" w:rsidRPr="002D64B4" w:rsidRDefault="00F26794" w:rsidP="00F26794">
            <w:pPr>
              <w:pStyle w:val="ac"/>
              <w:numPr>
                <w:ilvl w:val="0"/>
                <w:numId w:val="17"/>
              </w:num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D57745">
              <w:rPr>
                <w:lang w:val="en-US" w:eastAsia="zh-CN"/>
              </w:rPr>
              <w:t xml:space="preserve">PDU </w:t>
            </w:r>
            <w:r>
              <w:rPr>
                <w:lang w:val="en-US" w:eastAsia="zh-CN"/>
              </w:rPr>
              <w:t>s</w:t>
            </w:r>
            <w:r w:rsidRPr="00D57745">
              <w:rPr>
                <w:lang w:val="en-US" w:eastAsia="zh-CN"/>
              </w:rPr>
              <w:t>ession secondary authentication and authorization procedure</w:t>
            </w:r>
            <w:r>
              <w:rPr>
                <w:lang w:val="en-US" w:eastAsia="zh-CN"/>
              </w:rPr>
              <w:t xml:space="preserve"> enhancements</w:t>
            </w:r>
          </w:p>
          <w:p w14:paraId="1A451E1B" w14:textId="77777777" w:rsidR="00F26794" w:rsidRDefault="00F26794" w:rsidP="00F26794">
            <w:pPr>
              <w:pStyle w:val="ac"/>
              <w:numPr>
                <w:ilvl w:val="0"/>
                <w:numId w:val="17"/>
              </w:numPr>
              <w:jc w:val="both"/>
              <w:cnfStyle w:val="000000000000" w:firstRow="0" w:lastRow="0" w:firstColumn="0" w:lastColumn="0" w:oddVBand="0" w:evenVBand="0" w:oddHBand="0" w:evenHBand="0" w:firstRowFirstColumn="0" w:firstRowLastColumn="0" w:lastRowFirstColumn="0" w:lastRowLastColumn="0"/>
              <w:rPr>
                <w:lang w:val="en-US" w:eastAsia="zh-CN"/>
              </w:rPr>
            </w:pPr>
            <w:r w:rsidRPr="00D57745">
              <w:rPr>
                <w:lang w:val="en-US" w:eastAsia="zh-CN"/>
              </w:rPr>
              <w:t>UAV/UAVC pairing authentication and authorization</w:t>
            </w:r>
            <w:r>
              <w:rPr>
                <w:lang w:val="en-US" w:eastAsia="zh-CN"/>
              </w:rPr>
              <w:t xml:space="preserve"> result is notified to SMF</w:t>
            </w:r>
          </w:p>
        </w:tc>
      </w:tr>
      <w:tr w:rsidR="00D57745" w14:paraId="53CCE17E" w14:textId="77777777" w:rsidTr="00D57745">
        <w:tc>
          <w:tcPr>
            <w:cnfStyle w:val="001000000000" w:firstRow="0" w:lastRow="0" w:firstColumn="1" w:lastColumn="0" w:oddVBand="0" w:evenVBand="0" w:oddHBand="0" w:evenHBand="0" w:firstRowFirstColumn="0" w:firstRowLastColumn="0" w:lastRowFirstColumn="0" w:lastRowLastColumn="0"/>
            <w:tcW w:w="3209" w:type="dxa"/>
          </w:tcPr>
          <w:p w14:paraId="76A6CB0A" w14:textId="77777777" w:rsidR="00D57745" w:rsidRPr="00D57745" w:rsidRDefault="00D57745" w:rsidP="00D57745">
            <w:pPr>
              <w:jc w:val="both"/>
              <w:rPr>
                <w:lang w:val="en-US" w:eastAsia="zh-CN"/>
              </w:rPr>
            </w:pPr>
            <w:r w:rsidRPr="00D57745">
              <w:rPr>
                <w:lang w:val="en-US" w:eastAsia="zh-CN"/>
              </w:rPr>
              <w:t>Sol#21:Connectivity setup for C2 communication and association between UAV and UAV-C</w:t>
            </w:r>
          </w:p>
        </w:tc>
        <w:tc>
          <w:tcPr>
            <w:tcW w:w="3209" w:type="dxa"/>
          </w:tcPr>
          <w:p w14:paraId="77C8474D" w14:textId="77777777" w:rsidR="00D57745" w:rsidRPr="00D57745" w:rsidRDefault="00D57745" w:rsidP="00D57745">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D57745">
              <w:rPr>
                <w:lang w:val="en-US" w:eastAsia="zh-CN"/>
              </w:rPr>
              <w:t xml:space="preserve">Before PDU </w:t>
            </w:r>
            <w:r w:rsidR="00781D5F">
              <w:rPr>
                <w:lang w:val="en-US" w:eastAsia="zh-CN"/>
              </w:rPr>
              <w:t>s</w:t>
            </w:r>
            <w:r w:rsidRPr="00D57745">
              <w:rPr>
                <w:lang w:val="en-US" w:eastAsia="zh-CN"/>
              </w:rPr>
              <w:t xml:space="preserve">ession setup, UAV/UAVC pairing authentication and authorization </w:t>
            </w:r>
            <w:r w:rsidR="00781D5F" w:rsidRPr="00D57745">
              <w:rPr>
                <w:lang w:val="en-US" w:eastAsia="zh-CN"/>
              </w:rPr>
              <w:t xml:space="preserve">is </w:t>
            </w:r>
            <w:r w:rsidR="00781D5F">
              <w:rPr>
                <w:lang w:val="en-US" w:eastAsia="zh-CN"/>
              </w:rPr>
              <w:t xml:space="preserve">done </w:t>
            </w:r>
            <w:r w:rsidRPr="00D57745">
              <w:rPr>
                <w:lang w:val="en-US" w:eastAsia="zh-CN"/>
              </w:rPr>
              <w:t>by USS/UTM and the result</w:t>
            </w:r>
            <w:r w:rsidR="00781D5F">
              <w:rPr>
                <w:lang w:val="en-US" w:eastAsia="zh-CN"/>
              </w:rPr>
              <w:t xml:space="preserve"> (including a UTID)</w:t>
            </w:r>
            <w:r w:rsidRPr="00D57745">
              <w:rPr>
                <w:lang w:val="en-US" w:eastAsia="zh-CN"/>
              </w:rPr>
              <w:t xml:space="preserve"> is notified to the PLMN/UAV/UAVC. </w:t>
            </w:r>
          </w:p>
          <w:p w14:paraId="59643ACD" w14:textId="77777777" w:rsidR="00D57745" w:rsidRPr="00D57745" w:rsidRDefault="00D57745" w:rsidP="00F53BDF">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D57745">
              <w:rPr>
                <w:lang w:val="en-US" w:eastAsia="zh-CN"/>
              </w:rPr>
              <w:t xml:space="preserve">During PDU </w:t>
            </w:r>
            <w:r w:rsidR="00781D5F">
              <w:rPr>
                <w:lang w:val="en-US" w:eastAsia="zh-CN"/>
              </w:rPr>
              <w:t>s</w:t>
            </w:r>
            <w:r w:rsidRPr="00D57745">
              <w:rPr>
                <w:lang w:val="en-US" w:eastAsia="zh-CN"/>
              </w:rPr>
              <w:t xml:space="preserve">ession setup, the PLMN re-authenticates the UAV/UAVC based on the result </w:t>
            </w:r>
            <w:r w:rsidR="00F53BDF">
              <w:rPr>
                <w:lang w:val="en-US" w:eastAsia="zh-CN"/>
              </w:rPr>
              <w:t>and the UTID</w:t>
            </w:r>
            <w:r w:rsidRPr="00D57745">
              <w:rPr>
                <w:lang w:val="en-US" w:eastAsia="zh-CN"/>
              </w:rPr>
              <w:t>.</w:t>
            </w:r>
          </w:p>
        </w:tc>
        <w:tc>
          <w:tcPr>
            <w:tcW w:w="3210" w:type="dxa"/>
          </w:tcPr>
          <w:p w14:paraId="75309E9D" w14:textId="77777777" w:rsidR="00D57745" w:rsidRPr="00781D5F" w:rsidRDefault="00781D5F" w:rsidP="00781D5F">
            <w:pPr>
              <w:pStyle w:val="ac"/>
              <w:numPr>
                <w:ilvl w:val="0"/>
                <w:numId w:val="18"/>
              </w:num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D57745">
              <w:rPr>
                <w:lang w:val="en-US" w:eastAsia="zh-CN"/>
              </w:rPr>
              <w:t>UAV/UAVC pairing authentication and authorization</w:t>
            </w:r>
            <w:r>
              <w:rPr>
                <w:lang w:val="en-US" w:eastAsia="zh-CN"/>
              </w:rPr>
              <w:t xml:space="preserve"> result and UTID is notified to SMF</w:t>
            </w:r>
          </w:p>
          <w:p w14:paraId="6541EC90" w14:textId="77777777" w:rsidR="00781D5F" w:rsidRPr="00710BD8" w:rsidRDefault="00781D5F" w:rsidP="00781D5F">
            <w:pPr>
              <w:pStyle w:val="ac"/>
              <w:numPr>
                <w:ilvl w:val="0"/>
                <w:numId w:val="18"/>
              </w:num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D57745">
              <w:rPr>
                <w:lang w:val="en-US" w:eastAsia="zh-CN"/>
              </w:rPr>
              <w:t xml:space="preserve">PDU </w:t>
            </w:r>
            <w:r>
              <w:rPr>
                <w:lang w:val="en-US" w:eastAsia="zh-CN"/>
              </w:rPr>
              <w:t>s</w:t>
            </w:r>
            <w:r w:rsidRPr="00D57745">
              <w:rPr>
                <w:lang w:val="en-US" w:eastAsia="zh-CN"/>
              </w:rPr>
              <w:t>ession</w:t>
            </w:r>
            <w:r>
              <w:rPr>
                <w:lang w:val="en-US" w:eastAsia="zh-CN"/>
              </w:rPr>
              <w:t xml:space="preserve"> establishment procedure enhancement</w:t>
            </w:r>
          </w:p>
          <w:p w14:paraId="2D1D3026" w14:textId="77777777" w:rsidR="00710BD8" w:rsidRPr="00781D5F" w:rsidRDefault="00710BD8" w:rsidP="00781D5F">
            <w:pPr>
              <w:pStyle w:val="ac"/>
              <w:numPr>
                <w:ilvl w:val="0"/>
                <w:numId w:val="18"/>
              </w:num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eastAsia="zh-CN"/>
              </w:rPr>
              <w:t>UTID</w:t>
            </w:r>
          </w:p>
        </w:tc>
      </w:tr>
      <w:tr w:rsidR="0019786A" w14:paraId="492AE0DA" w14:textId="77777777" w:rsidTr="00D57745">
        <w:tc>
          <w:tcPr>
            <w:cnfStyle w:val="001000000000" w:firstRow="0" w:lastRow="0" w:firstColumn="1" w:lastColumn="0" w:oddVBand="0" w:evenVBand="0" w:oddHBand="0" w:evenHBand="0" w:firstRowFirstColumn="0" w:firstRowLastColumn="0" w:lastRowFirstColumn="0" w:lastRowLastColumn="0"/>
            <w:tcW w:w="3209" w:type="dxa"/>
          </w:tcPr>
          <w:p w14:paraId="1E492971" w14:textId="7DEA7C04" w:rsidR="0019786A" w:rsidRPr="0019786A" w:rsidRDefault="0019786A" w:rsidP="00D57745">
            <w:pPr>
              <w:jc w:val="both"/>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ol#23:</w:t>
            </w:r>
            <w:r w:rsidRPr="0019786A">
              <w:rPr>
                <w:rFonts w:eastAsiaTheme="minorEastAsia"/>
                <w:lang w:val="en-US" w:eastAsia="zh-CN"/>
              </w:rPr>
              <w:t>UAV/UAVC authentication/authorization by USS/UTM and C2 communication establishment</w:t>
            </w:r>
          </w:p>
        </w:tc>
        <w:tc>
          <w:tcPr>
            <w:tcW w:w="3209" w:type="dxa"/>
          </w:tcPr>
          <w:p w14:paraId="77C7A45F" w14:textId="2549218E" w:rsidR="0019786A" w:rsidRPr="0019786A" w:rsidRDefault="0019786A" w:rsidP="00D57745">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D57745">
              <w:rPr>
                <w:lang w:val="en-US" w:eastAsia="zh-CN"/>
              </w:rPr>
              <w:t xml:space="preserve">UAV/UAVC pairing authentication and authorization </w:t>
            </w:r>
            <w:r>
              <w:rPr>
                <w:lang w:val="en-US" w:eastAsia="zh-CN"/>
              </w:rPr>
              <w:t>is done</w:t>
            </w:r>
            <w:r w:rsidRPr="00D57745">
              <w:rPr>
                <w:lang w:val="en-US" w:eastAsia="zh-CN"/>
              </w:rPr>
              <w:t xml:space="preserve"> by </w:t>
            </w:r>
            <w:r>
              <w:rPr>
                <w:lang w:val="en-US" w:eastAsia="zh-CN"/>
              </w:rPr>
              <w:t>USS/UTM via EAP messages during PDU session establishment procedure,</w:t>
            </w:r>
            <w:r w:rsidRPr="00D57745">
              <w:rPr>
                <w:lang w:val="en-US" w:eastAsia="zh-CN"/>
              </w:rPr>
              <w:t xml:space="preserve"> the result is notified to SMF</w:t>
            </w:r>
            <w:r w:rsidR="008E6C33">
              <w:rPr>
                <w:lang w:val="en-US" w:eastAsia="zh-CN"/>
              </w:rPr>
              <w:t>.</w:t>
            </w:r>
          </w:p>
        </w:tc>
        <w:tc>
          <w:tcPr>
            <w:tcW w:w="3210" w:type="dxa"/>
          </w:tcPr>
          <w:p w14:paraId="3388095F" w14:textId="77777777" w:rsidR="0019786A" w:rsidRDefault="0019786A" w:rsidP="0019786A">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1</w:t>
            </w:r>
            <w:r>
              <w:rPr>
                <w:rFonts w:eastAsiaTheme="minorEastAsia"/>
                <w:lang w:val="en-US" w:eastAsia="zh-CN"/>
              </w:rPr>
              <w:t>. EAP procedure enhancement</w:t>
            </w:r>
          </w:p>
          <w:p w14:paraId="40F9C5ED" w14:textId="48CB4DC6" w:rsidR="0019786A" w:rsidRPr="0019786A" w:rsidRDefault="0019786A" w:rsidP="0019786A">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lang w:val="en-US" w:eastAsia="zh-CN"/>
              </w:rPr>
              <w:t>2.</w:t>
            </w:r>
            <w:r w:rsidRPr="00D57745">
              <w:rPr>
                <w:lang w:val="en-US" w:eastAsia="zh-CN"/>
              </w:rPr>
              <w:t>UAV/UAVC pairing authentication and authorization</w:t>
            </w:r>
            <w:r>
              <w:rPr>
                <w:lang w:val="en-US" w:eastAsia="zh-CN"/>
              </w:rPr>
              <w:t xml:space="preserve"> result is notified to SMF</w:t>
            </w:r>
          </w:p>
        </w:tc>
      </w:tr>
      <w:tr w:rsidR="008E6C33" w14:paraId="37866106" w14:textId="77777777" w:rsidTr="00D57745">
        <w:tc>
          <w:tcPr>
            <w:cnfStyle w:val="001000000000" w:firstRow="0" w:lastRow="0" w:firstColumn="1" w:lastColumn="0" w:oddVBand="0" w:evenVBand="0" w:oddHBand="0" w:evenHBand="0" w:firstRowFirstColumn="0" w:firstRowLastColumn="0" w:lastRowFirstColumn="0" w:lastRowLastColumn="0"/>
            <w:tcW w:w="3209" w:type="dxa"/>
          </w:tcPr>
          <w:p w14:paraId="1A285EA4" w14:textId="012B0A66" w:rsidR="008E6C33" w:rsidRDefault="008E6C33" w:rsidP="00D57745">
            <w:pPr>
              <w:jc w:val="both"/>
              <w:rPr>
                <w:rFonts w:eastAsiaTheme="minorEastAsia"/>
                <w:lang w:val="en-US" w:eastAsia="zh-CN"/>
              </w:rPr>
            </w:pPr>
            <w:r>
              <w:rPr>
                <w:rFonts w:eastAsiaTheme="minorEastAsia" w:hint="eastAsia"/>
                <w:lang w:val="en-US" w:eastAsia="zh-CN"/>
              </w:rPr>
              <w:t>S</w:t>
            </w:r>
            <w:r>
              <w:rPr>
                <w:rFonts w:eastAsiaTheme="minorEastAsia"/>
                <w:lang w:val="en-US" w:eastAsia="zh-CN"/>
              </w:rPr>
              <w:t>ol#27:</w:t>
            </w:r>
            <w:r>
              <w:t xml:space="preserve"> </w:t>
            </w:r>
            <w:r w:rsidRPr="008E6C33">
              <w:rPr>
                <w:rFonts w:eastAsiaTheme="minorEastAsia"/>
                <w:lang w:val="en-US" w:eastAsia="zh-CN"/>
              </w:rPr>
              <w:t>Replacement of the UAV Controller of a UAS</w:t>
            </w:r>
          </w:p>
        </w:tc>
        <w:tc>
          <w:tcPr>
            <w:tcW w:w="3209" w:type="dxa"/>
          </w:tcPr>
          <w:p w14:paraId="19C38B1A" w14:textId="72425914" w:rsidR="008E6C33" w:rsidRPr="008E6C33" w:rsidRDefault="00231ECC" w:rsidP="00231ECC">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USS/UTM provides</w:t>
            </w:r>
            <w:r w:rsidR="008E6C33">
              <w:rPr>
                <w:rFonts w:eastAsiaTheme="minorEastAsia"/>
                <w:lang w:val="en-US" w:eastAsia="zh-CN"/>
              </w:rPr>
              <w:t xml:space="preserve"> new authorized UAV</w:t>
            </w:r>
            <w:r w:rsidR="00970F79">
              <w:rPr>
                <w:rFonts w:eastAsiaTheme="minorEastAsia"/>
                <w:lang w:val="en-US" w:eastAsia="zh-CN"/>
              </w:rPr>
              <w:t>/</w:t>
            </w:r>
            <w:r w:rsidR="008E6C33">
              <w:rPr>
                <w:rFonts w:eastAsiaTheme="minorEastAsia"/>
                <w:lang w:val="en-US" w:eastAsia="zh-CN"/>
              </w:rPr>
              <w:t>UAV</w:t>
            </w:r>
            <w:r w:rsidR="00970F79">
              <w:rPr>
                <w:rFonts w:eastAsiaTheme="minorEastAsia"/>
                <w:lang w:val="en-US" w:eastAsia="zh-CN"/>
              </w:rPr>
              <w:t>C</w:t>
            </w:r>
            <w:r w:rsidR="008E6C33">
              <w:rPr>
                <w:rFonts w:eastAsiaTheme="minorEastAsia"/>
                <w:lang w:val="en-US" w:eastAsia="zh-CN"/>
              </w:rPr>
              <w:t xml:space="preserve"> pairing information to SMF.</w:t>
            </w:r>
          </w:p>
        </w:tc>
        <w:tc>
          <w:tcPr>
            <w:tcW w:w="3210" w:type="dxa"/>
          </w:tcPr>
          <w:p w14:paraId="7DBC2FE5" w14:textId="159ADC52" w:rsidR="008E6C33" w:rsidRDefault="00970F79" w:rsidP="0019786A">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T</w:t>
            </w:r>
            <w:r>
              <w:rPr>
                <w:rFonts w:eastAsiaTheme="minorEastAsia"/>
                <w:lang w:val="en-US" w:eastAsia="zh-CN"/>
              </w:rPr>
              <w:t>he new authorized UAV/UAVC pairing information is notified to SMF.</w:t>
            </w:r>
          </w:p>
        </w:tc>
      </w:tr>
    </w:tbl>
    <w:p w14:paraId="75F387BF" w14:textId="77777777" w:rsidR="00DF0A26" w:rsidRDefault="00DF0A26" w:rsidP="008754B1">
      <w:pPr>
        <w:jc w:val="both"/>
        <w:rPr>
          <w:rFonts w:eastAsiaTheme="minorEastAsia"/>
          <w:lang w:val="en-US" w:eastAsia="zh-CN"/>
        </w:rPr>
      </w:pPr>
    </w:p>
    <w:p w14:paraId="1AAB9696" w14:textId="77777777" w:rsidR="00710BD8" w:rsidRDefault="00710BD8" w:rsidP="008754B1">
      <w:pPr>
        <w:jc w:val="both"/>
        <w:rPr>
          <w:rFonts w:eastAsiaTheme="minorEastAsia"/>
          <w:lang w:val="en-US" w:eastAsia="zh-CN"/>
        </w:rPr>
      </w:pPr>
      <w:r w:rsidRPr="00660EA3">
        <w:rPr>
          <w:rFonts w:eastAsiaTheme="minorEastAsia" w:hint="eastAsia"/>
          <w:b/>
          <w:lang w:val="en-US" w:eastAsia="zh-CN"/>
        </w:rPr>
        <w:t>P</w:t>
      </w:r>
      <w:r w:rsidRPr="00660EA3">
        <w:rPr>
          <w:rFonts w:eastAsiaTheme="minorEastAsia"/>
          <w:b/>
          <w:lang w:val="en-US" w:eastAsia="zh-CN"/>
        </w:rPr>
        <w:t>roposal</w:t>
      </w:r>
      <w:r w:rsidR="00660EA3" w:rsidRPr="00660EA3">
        <w:rPr>
          <w:rFonts w:eastAsiaTheme="minorEastAsia"/>
          <w:b/>
          <w:lang w:val="en-US" w:eastAsia="zh-CN"/>
        </w:rPr>
        <w:t xml:space="preserve"> 1</w:t>
      </w:r>
      <w:r>
        <w:rPr>
          <w:rFonts w:eastAsiaTheme="minorEastAsia"/>
          <w:lang w:val="en-US" w:eastAsia="zh-CN"/>
        </w:rPr>
        <w:t xml:space="preserve">: </w:t>
      </w:r>
      <w:r w:rsidRPr="00D57745">
        <w:rPr>
          <w:lang w:val="en-US" w:eastAsia="zh-CN"/>
        </w:rPr>
        <w:t xml:space="preserve">UAV/UAVC pairing authentication and authorization </w:t>
      </w:r>
      <w:r>
        <w:rPr>
          <w:lang w:val="en-US" w:eastAsia="zh-CN"/>
        </w:rPr>
        <w:t>is done</w:t>
      </w:r>
      <w:r w:rsidRPr="00D57745">
        <w:rPr>
          <w:lang w:val="en-US" w:eastAsia="zh-CN"/>
        </w:rPr>
        <w:t xml:space="preserve"> by USS/UTM during PDU </w:t>
      </w:r>
      <w:r>
        <w:rPr>
          <w:lang w:val="en-US" w:eastAsia="zh-CN"/>
        </w:rPr>
        <w:t>s</w:t>
      </w:r>
      <w:r w:rsidRPr="00D57745">
        <w:rPr>
          <w:lang w:val="en-US" w:eastAsia="zh-CN"/>
        </w:rPr>
        <w:t>ession secondary authentication and authorization procedure</w:t>
      </w:r>
      <w:r>
        <w:rPr>
          <w:lang w:val="en-US" w:eastAsia="zh-CN"/>
        </w:rPr>
        <w:t>,</w:t>
      </w:r>
      <w:r w:rsidRPr="00D57745">
        <w:rPr>
          <w:lang w:val="en-US" w:eastAsia="zh-CN"/>
        </w:rPr>
        <w:t xml:space="preserve"> the result is notified to SMF</w:t>
      </w:r>
      <w:r>
        <w:rPr>
          <w:lang w:val="en-US" w:eastAsia="zh-CN"/>
        </w:rPr>
        <w:t>.</w:t>
      </w:r>
    </w:p>
    <w:p w14:paraId="43BCB70F" w14:textId="5C7495BA" w:rsidR="00660EA3" w:rsidRDefault="00660EA3" w:rsidP="00660EA3">
      <w:pPr>
        <w:jc w:val="both"/>
        <w:rPr>
          <w:lang w:val="en-US" w:eastAsia="zh-CN"/>
        </w:rPr>
      </w:pPr>
      <w:r w:rsidRPr="00660EA3">
        <w:rPr>
          <w:rFonts w:eastAsiaTheme="minorEastAsia" w:hint="eastAsia"/>
          <w:b/>
          <w:lang w:val="en-US" w:eastAsia="zh-CN"/>
        </w:rPr>
        <w:t>P</w:t>
      </w:r>
      <w:r w:rsidRPr="00660EA3">
        <w:rPr>
          <w:rFonts w:eastAsiaTheme="minorEastAsia"/>
          <w:b/>
          <w:lang w:val="en-US" w:eastAsia="zh-CN"/>
        </w:rPr>
        <w:t>roposal 2</w:t>
      </w:r>
      <w:r>
        <w:rPr>
          <w:rFonts w:eastAsiaTheme="minorEastAsia"/>
          <w:lang w:val="en-US" w:eastAsia="zh-CN"/>
        </w:rPr>
        <w:t xml:space="preserve">: </w:t>
      </w:r>
      <w:r w:rsidRPr="00D57745">
        <w:rPr>
          <w:lang w:val="en-US" w:eastAsia="zh-CN"/>
        </w:rPr>
        <w:t xml:space="preserve">UAV/UAVC pairing authentication and authorization </w:t>
      </w:r>
      <w:r>
        <w:rPr>
          <w:lang w:val="en-US" w:eastAsia="zh-CN"/>
        </w:rPr>
        <w:t>is done</w:t>
      </w:r>
      <w:r w:rsidRPr="00D57745">
        <w:rPr>
          <w:lang w:val="en-US" w:eastAsia="zh-CN"/>
        </w:rPr>
        <w:t xml:space="preserve"> by USS/UTM during </w:t>
      </w:r>
      <w:r>
        <w:rPr>
          <w:lang w:val="en-US" w:eastAsia="zh-CN"/>
        </w:rPr>
        <w:t xml:space="preserve">New secondary </w:t>
      </w:r>
      <w:r w:rsidRPr="00D57745">
        <w:rPr>
          <w:lang w:val="en-US" w:eastAsia="zh-CN"/>
        </w:rPr>
        <w:t>authentication and authorization</w:t>
      </w:r>
      <w:r>
        <w:rPr>
          <w:lang w:val="en-US" w:eastAsia="zh-CN"/>
        </w:rPr>
        <w:t xml:space="preserve"> procedure like NSSAA,</w:t>
      </w:r>
      <w:r w:rsidRPr="00D57745">
        <w:rPr>
          <w:lang w:val="en-US" w:eastAsia="zh-CN"/>
        </w:rPr>
        <w:t xml:space="preserve"> the result is notified to</w:t>
      </w:r>
      <w:r w:rsidR="00B53664">
        <w:rPr>
          <w:lang w:val="en-US" w:eastAsia="zh-CN"/>
        </w:rPr>
        <w:t xml:space="preserve"> SMF</w:t>
      </w:r>
      <w:r>
        <w:rPr>
          <w:lang w:val="en-US" w:eastAsia="zh-CN"/>
        </w:rPr>
        <w:t>.</w:t>
      </w:r>
    </w:p>
    <w:p w14:paraId="39C787A0" w14:textId="09050E8E" w:rsidR="00710BD8" w:rsidRPr="00E07E05" w:rsidRDefault="00970F79" w:rsidP="008754B1">
      <w:pPr>
        <w:jc w:val="both"/>
        <w:rPr>
          <w:rFonts w:eastAsiaTheme="minorEastAsia"/>
          <w:lang w:val="en-US" w:eastAsia="zh-CN"/>
        </w:rPr>
      </w:pPr>
      <w:r w:rsidRPr="00E07E05">
        <w:rPr>
          <w:b/>
          <w:lang w:val="en-US" w:eastAsia="zh-CN"/>
        </w:rPr>
        <w:t>Proposal 3:</w:t>
      </w:r>
      <w:r>
        <w:rPr>
          <w:lang w:val="en-US" w:eastAsia="zh-CN"/>
        </w:rPr>
        <w:t xml:space="preserve"> </w:t>
      </w:r>
      <w:r w:rsidR="00231ECC" w:rsidRPr="00231ECC">
        <w:rPr>
          <w:rFonts w:eastAsiaTheme="minorEastAsia"/>
          <w:lang w:val="en-US" w:eastAsia="zh-CN"/>
        </w:rPr>
        <w:t>USS/UTM provides new authorized UAV/UAVC pairing information to SMF.</w:t>
      </w:r>
    </w:p>
    <w:p w14:paraId="36AAE269" w14:textId="77777777" w:rsidR="00CA6115" w:rsidRPr="00927C1B" w:rsidRDefault="00CA6115" w:rsidP="00CA6115">
      <w:pPr>
        <w:pStyle w:val="1"/>
      </w:pPr>
      <w:r>
        <w:t>2</w:t>
      </w:r>
      <w:r w:rsidRPr="00927C1B">
        <w:t xml:space="preserve">. </w:t>
      </w:r>
      <w:r>
        <w:t>Text Proposal</w:t>
      </w:r>
    </w:p>
    <w:p w14:paraId="54BCB574" w14:textId="736AB5FD" w:rsidR="00CA6115" w:rsidRPr="00813D73" w:rsidRDefault="00F40EE5" w:rsidP="008754B1">
      <w:pPr>
        <w:jc w:val="both"/>
        <w:rPr>
          <w:lang w:eastAsia="zh-CN"/>
        </w:rPr>
      </w:pPr>
      <w:r>
        <w:rPr>
          <w:lang w:eastAsia="zh-CN"/>
        </w:rPr>
        <w:t xml:space="preserve">It is proposed to capture the following changes vs. </w:t>
      </w:r>
      <w:r w:rsidR="00E07E05">
        <w:rPr>
          <w:lang w:eastAsia="zh-CN"/>
        </w:rPr>
        <w:t>TR 23.754 v0.3.0.</w:t>
      </w:r>
    </w:p>
    <w:p w14:paraId="6689FEC7" w14:textId="260E8BE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6334D7">
        <w:rPr>
          <w:rFonts w:ascii="Arial" w:hAnsi="Arial" w:cs="Arial"/>
          <w:color w:val="FF0000"/>
          <w:sz w:val="28"/>
          <w:szCs w:val="28"/>
          <w:lang w:val="en-US"/>
        </w:rPr>
        <w:t xml:space="preserve"> change</w:t>
      </w:r>
      <w:r w:rsidR="008E6A9D">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 w:name="_Toc517082226"/>
    </w:p>
    <w:p w14:paraId="56FFF7C0" w14:textId="77777777" w:rsidR="006B1CB1" w:rsidRDefault="006B1CB1" w:rsidP="006B1CB1">
      <w:pPr>
        <w:pStyle w:val="1"/>
        <w:rPr>
          <w:lang w:eastAsia="ko-KR"/>
        </w:rPr>
      </w:pPr>
      <w:bookmarkStart w:id="2" w:name="_Toc44584221"/>
      <w:bookmarkStart w:id="3" w:name="_Toc44584072"/>
      <w:bookmarkStart w:id="4" w:name="_Toc43193048"/>
      <w:bookmarkStart w:id="5" w:name="_Toc43132136"/>
      <w:bookmarkStart w:id="6" w:name="_Toc31037030"/>
      <w:bookmarkStart w:id="7" w:name="_Toc31035885"/>
      <w:bookmarkStart w:id="8" w:name="_Toc30008184"/>
      <w:bookmarkStart w:id="9" w:name="_Toc28869885"/>
      <w:bookmarkStart w:id="10" w:name="_Toc510607505"/>
      <w:bookmarkEnd w:id="1"/>
      <w:r>
        <w:rPr>
          <w:lang w:eastAsia="ko-KR"/>
        </w:rPr>
        <w:t>7</w:t>
      </w:r>
      <w:r>
        <w:rPr>
          <w:lang w:eastAsia="ko-KR"/>
        </w:rPr>
        <w:tab/>
        <w:t>Evaluation</w:t>
      </w:r>
      <w:bookmarkEnd w:id="2"/>
      <w:bookmarkEnd w:id="3"/>
      <w:bookmarkEnd w:id="4"/>
      <w:bookmarkEnd w:id="5"/>
      <w:bookmarkEnd w:id="6"/>
      <w:bookmarkEnd w:id="7"/>
      <w:bookmarkEnd w:id="8"/>
      <w:bookmarkEnd w:id="9"/>
      <w:bookmarkEnd w:id="10"/>
    </w:p>
    <w:p w14:paraId="33C4427D" w14:textId="57A3D9E4" w:rsidR="006C7C56" w:rsidRPr="006C7C56" w:rsidRDefault="006C7C56" w:rsidP="006C7C56">
      <w:pPr>
        <w:pStyle w:val="EditorsNote"/>
      </w:pPr>
      <w:r w:rsidRPr="002D3C5B">
        <w:t>Editor's note:</w:t>
      </w:r>
      <w:r w:rsidRPr="002D3C5B">
        <w:tab/>
        <w:t>This clause will provide a general evaluation of the solutions.</w:t>
      </w:r>
    </w:p>
    <w:p w14:paraId="51C0A3CB" w14:textId="4EE26338" w:rsidR="008F4CBD" w:rsidRDefault="008F4CBD" w:rsidP="008F4CBD">
      <w:pPr>
        <w:pStyle w:val="2"/>
        <w:rPr>
          <w:ins w:id="11" w:author="Huawei" w:date="2020-08-13T18:51:00Z"/>
          <w:lang w:eastAsia="zh-CN"/>
        </w:rPr>
      </w:pPr>
      <w:bookmarkStart w:id="12" w:name="_Toc44584095"/>
      <w:bookmarkStart w:id="13" w:name="_Toc44583946"/>
      <w:proofErr w:type="gramStart"/>
      <w:ins w:id="14" w:author="Huawei" w:date="2020-08-13T18:51:00Z">
        <w:r>
          <w:t>7.</w:t>
        </w:r>
      </w:ins>
      <w:ins w:id="15" w:author="Huawei" w:date="2020-09-27T11:02:00Z">
        <w:r w:rsidR="006334D7">
          <w:t>X</w:t>
        </w:r>
      </w:ins>
      <w:proofErr w:type="gramEnd"/>
      <w:ins w:id="16" w:author="Huawei" w:date="2020-08-13T18:51:00Z">
        <w:r>
          <w:tab/>
          <w:t xml:space="preserve">Key Issue </w:t>
        </w:r>
      </w:ins>
      <w:ins w:id="17" w:author="Huawei6" w:date="2020-10-02T11:29:00Z">
        <w:r w:rsidR="00F5634E">
          <w:t>#</w:t>
        </w:r>
      </w:ins>
      <w:ins w:id="18" w:author="Huawei" w:date="2020-08-13T18:51:00Z">
        <w:r>
          <w:t xml:space="preserve">6: </w:t>
        </w:r>
        <w:bookmarkEnd w:id="12"/>
        <w:bookmarkEnd w:id="13"/>
        <w:r>
          <w:t>UAV Controller and UAV association</w:t>
        </w:r>
      </w:ins>
    </w:p>
    <w:p w14:paraId="66587757" w14:textId="07942C3C" w:rsidR="008F4CBD" w:rsidRDefault="008F4CBD" w:rsidP="008F4CBD">
      <w:pPr>
        <w:rPr>
          <w:lang w:val="en-US" w:eastAsia="zh-CN"/>
        </w:rPr>
      </w:pPr>
      <w:ins w:id="19" w:author="Huawei" w:date="2020-08-13T18:51:00Z">
        <w:r>
          <w:rPr>
            <w:rFonts w:eastAsiaTheme="minorEastAsia"/>
            <w:lang w:eastAsia="zh-CN"/>
          </w:rPr>
          <w:t xml:space="preserve">Sol#2: </w:t>
        </w:r>
      </w:ins>
      <w:ins w:id="20" w:author="Huawei6" w:date="2020-10-02T11:29:00Z">
        <w:r w:rsidR="00F5634E">
          <w:rPr>
            <w:rFonts w:eastAsiaTheme="minorEastAsia"/>
            <w:lang w:eastAsia="zh-CN"/>
          </w:rPr>
          <w:t>T</w:t>
        </w:r>
      </w:ins>
      <w:ins w:id="21" w:author="Huawei" w:date="2020-08-13T18:51:00Z">
        <w:r>
          <w:rPr>
            <w:rFonts w:eastAsiaTheme="minorEastAsia"/>
            <w:lang w:eastAsia="zh-CN"/>
          </w:rPr>
          <w:t xml:space="preserve">his solution has </w:t>
        </w:r>
        <w:r w:rsidRPr="00D57745">
          <w:rPr>
            <w:lang w:val="en-US" w:eastAsia="zh-CN"/>
          </w:rPr>
          <w:t>no specifi</w:t>
        </w:r>
        <w:r>
          <w:rPr>
            <w:lang w:val="en-US" w:eastAsia="zh-CN"/>
          </w:rPr>
          <w:t>c details on how to address this key issue.</w:t>
        </w:r>
      </w:ins>
    </w:p>
    <w:p w14:paraId="17D61569" w14:textId="38A5D5D6" w:rsidR="007C2D2E" w:rsidRPr="007C2D2E" w:rsidRDefault="007C2D2E" w:rsidP="008F4CBD">
      <w:pPr>
        <w:rPr>
          <w:ins w:id="22" w:author="Huawei" w:date="2020-08-13T18:51:00Z"/>
          <w:rFonts w:eastAsiaTheme="minorEastAsia"/>
          <w:lang w:val="en-US" w:eastAsia="zh-CN"/>
        </w:rPr>
      </w:pPr>
      <w:ins w:id="23" w:author="HUAWEI1" w:date="2020-09-14T14:41:00Z">
        <w:r>
          <w:rPr>
            <w:lang w:val="en-US" w:eastAsia="zh-CN"/>
          </w:rPr>
          <w:t xml:space="preserve">Sol#4: </w:t>
        </w:r>
      </w:ins>
      <w:ins w:id="24" w:author="Huawei6" w:date="2020-10-02T11:29:00Z">
        <w:r w:rsidR="00F5634E">
          <w:rPr>
            <w:lang w:val="en-US" w:eastAsia="zh-CN"/>
          </w:rPr>
          <w:t>T</w:t>
        </w:r>
      </w:ins>
      <w:ins w:id="25" w:author="HUAWEI1" w:date="2020-09-14T14:41:00Z">
        <w:r>
          <w:rPr>
            <w:lang w:val="en-US" w:eastAsia="zh-CN"/>
          </w:rPr>
          <w:t>his solution</w:t>
        </w:r>
      </w:ins>
      <w:ins w:id="26" w:author="HUAWEI1" w:date="2020-09-14T14:42:00Z">
        <w:r w:rsidR="00231ECC">
          <w:rPr>
            <w:lang w:val="en-US" w:eastAsia="zh-CN"/>
          </w:rPr>
          <w:t xml:space="preserve"> proposes that </w:t>
        </w:r>
        <w:r w:rsidR="00231ECC" w:rsidRPr="00D57745">
          <w:rPr>
            <w:lang w:val="en-US" w:eastAsia="zh-CN"/>
          </w:rPr>
          <w:t>UAV/UAVC pairing authentication and authorization</w:t>
        </w:r>
        <w:r w:rsidR="00231ECC">
          <w:rPr>
            <w:lang w:val="en-US" w:eastAsia="zh-CN"/>
          </w:rPr>
          <w:t xml:space="preserve"> is handled on application layer and </w:t>
        </w:r>
      </w:ins>
      <w:ins w:id="27" w:author="HUAWEI1" w:date="2020-09-14T14:43:00Z">
        <w:r w:rsidR="00231ECC">
          <w:rPr>
            <w:lang w:val="en-US" w:eastAsia="zh-CN"/>
          </w:rPr>
          <w:t>is out of SA2 scope.</w:t>
        </w:r>
      </w:ins>
    </w:p>
    <w:p w14:paraId="6AE72137" w14:textId="23EB9995" w:rsidR="008F4CBD" w:rsidRDefault="008F4CBD" w:rsidP="008F4CBD">
      <w:pPr>
        <w:rPr>
          <w:ins w:id="28" w:author="Huawei" w:date="2020-08-13T18:51:00Z"/>
          <w:lang w:val="en-US" w:eastAsia="zh-CN"/>
        </w:rPr>
      </w:pPr>
      <w:ins w:id="29" w:author="Huawei" w:date="2020-08-13T18:51:00Z">
        <w:r>
          <w:rPr>
            <w:lang w:val="en-US" w:eastAsia="zh-CN"/>
          </w:rPr>
          <w:t>Sol#5:</w:t>
        </w:r>
        <w:r w:rsidRPr="00817CAE">
          <w:rPr>
            <w:lang w:val="en-US" w:eastAsia="zh-CN"/>
          </w:rPr>
          <w:t xml:space="preserve"> </w:t>
        </w:r>
      </w:ins>
      <w:ins w:id="30" w:author="Huawei6" w:date="2020-10-02T11:30:00Z">
        <w:r w:rsidR="00F5634E">
          <w:rPr>
            <w:lang w:val="en-US" w:eastAsia="zh-CN"/>
          </w:rPr>
          <w:t>T</w:t>
        </w:r>
      </w:ins>
      <w:ins w:id="31" w:author="Huawei" w:date="2020-08-13T18:51:00Z">
        <w:r>
          <w:rPr>
            <w:lang w:val="en-US" w:eastAsia="zh-CN"/>
          </w:rPr>
          <w:t xml:space="preserve">his solution proposes that </w:t>
        </w:r>
        <w:r w:rsidRPr="00D57745">
          <w:rPr>
            <w:lang w:val="en-US" w:eastAsia="zh-CN"/>
          </w:rPr>
          <w:t xml:space="preserve">UAV/UAVC pairing authentication and authorization </w:t>
        </w:r>
        <w:r>
          <w:rPr>
            <w:lang w:val="en-US" w:eastAsia="zh-CN"/>
          </w:rPr>
          <w:t xml:space="preserve">is done </w:t>
        </w:r>
        <w:r w:rsidRPr="00D57745">
          <w:rPr>
            <w:lang w:val="en-US" w:eastAsia="zh-CN"/>
          </w:rPr>
          <w:t xml:space="preserve">by USS/UTM </w:t>
        </w:r>
      </w:ins>
      <w:ins w:id="32" w:author="Huawei6" w:date="2020-10-02T11:42:00Z">
        <w:r w:rsidR="00AE0044">
          <w:rPr>
            <w:lang w:val="en-US" w:eastAsia="zh-CN"/>
          </w:rPr>
          <w:t>using the</w:t>
        </w:r>
      </w:ins>
      <w:ins w:id="33" w:author="Huawei" w:date="2020-08-13T18:51:00Z">
        <w:r w:rsidRPr="00D57745">
          <w:rPr>
            <w:lang w:val="en-US" w:eastAsia="zh-CN"/>
          </w:rPr>
          <w:t xml:space="preserve"> PDU </w:t>
        </w:r>
        <w:r>
          <w:rPr>
            <w:lang w:val="en-US" w:eastAsia="zh-CN"/>
          </w:rPr>
          <w:t>s</w:t>
        </w:r>
        <w:r w:rsidRPr="00D57745">
          <w:rPr>
            <w:lang w:val="en-US" w:eastAsia="zh-CN"/>
          </w:rPr>
          <w:t>ession secondary authentication and authorization procedure</w:t>
        </w:r>
      </w:ins>
      <w:ins w:id="34" w:author="Huawei6" w:date="2020-10-02T11:41:00Z">
        <w:r w:rsidR="00AE0044" w:rsidRPr="00AE0044">
          <w:rPr>
            <w:lang w:val="en-US"/>
          </w:rPr>
          <w:t xml:space="preserve"> </w:t>
        </w:r>
        <w:r w:rsidR="00AE0044">
          <w:rPr>
            <w:lang w:val="en-US"/>
          </w:rPr>
          <w:t xml:space="preserve">or </w:t>
        </w:r>
        <w:r w:rsidR="00AE0044" w:rsidRPr="00F22863">
          <w:rPr>
            <w:lang w:val="en-US"/>
          </w:rPr>
          <w:t>service-based mechanisms with the USS via the UFES</w:t>
        </w:r>
      </w:ins>
      <w:ins w:id="35" w:author="QC-101501" w:date="2020-10-16T14:36:00Z">
        <w:r w:rsidR="00B37F2B">
          <w:rPr>
            <w:lang w:val="en-US"/>
          </w:rPr>
          <w:t xml:space="preserve"> </w:t>
        </w:r>
        <w:r w:rsidR="00B37F2B" w:rsidRPr="00B37F2B">
          <w:rPr>
            <w:highlight w:val="yellow"/>
            <w:lang w:val="en-US"/>
          </w:rPr>
          <w:t>(which may encompass NEF</w:t>
        </w:r>
      </w:ins>
      <w:ins w:id="36" w:author="QC-101501" w:date="2020-10-16T14:37:00Z">
        <w:r w:rsidR="00B37F2B" w:rsidRPr="00B37F2B">
          <w:rPr>
            <w:highlight w:val="yellow"/>
            <w:lang w:val="en-US"/>
          </w:rPr>
          <w:t>/SCEF)</w:t>
        </w:r>
      </w:ins>
      <w:ins w:id="37" w:author="Huawei" w:date="2020-08-13T18:51:00Z">
        <w:r>
          <w:rPr>
            <w:lang w:val="en-US" w:eastAsia="zh-CN"/>
          </w:rPr>
          <w:t>,</w:t>
        </w:r>
        <w:r w:rsidRPr="00D57745">
          <w:rPr>
            <w:lang w:val="en-US" w:eastAsia="zh-CN"/>
          </w:rPr>
          <w:t xml:space="preserve"> the result is notified to SMF </w:t>
        </w:r>
        <w:r>
          <w:rPr>
            <w:lang w:val="en-US" w:eastAsia="zh-CN"/>
          </w:rPr>
          <w:t xml:space="preserve">or </w:t>
        </w:r>
      </w:ins>
      <w:ins w:id="38" w:author="QC-101501" w:date="2020-10-16T14:32:00Z">
        <w:r w:rsidR="00B37F2B" w:rsidRPr="00B37F2B">
          <w:rPr>
            <w:highlight w:val="yellow"/>
            <w:lang w:val="en-US" w:eastAsia="zh-CN"/>
          </w:rPr>
          <w:t>SMF and</w:t>
        </w:r>
        <w:r w:rsidR="00B37F2B">
          <w:rPr>
            <w:lang w:val="en-US" w:eastAsia="zh-CN"/>
          </w:rPr>
          <w:t xml:space="preserve"> </w:t>
        </w:r>
      </w:ins>
      <w:ins w:id="39" w:author="Huawei" w:date="2020-08-13T18:51:00Z">
        <w:r>
          <w:rPr>
            <w:lang w:val="en-US" w:eastAsia="zh-CN"/>
          </w:rPr>
          <w:t>UFES</w:t>
        </w:r>
      </w:ins>
      <w:ins w:id="40" w:author="Huawei6" w:date="2020-10-02T11:42:00Z">
        <w:r w:rsidR="00AE0044">
          <w:rPr>
            <w:lang w:val="en-US" w:eastAsia="zh-CN"/>
          </w:rPr>
          <w:t>, respectively</w:t>
        </w:r>
      </w:ins>
      <w:ins w:id="41" w:author="Huawei" w:date="2020-08-13T18:51:00Z">
        <w:r>
          <w:rPr>
            <w:lang w:val="en-US" w:eastAsia="zh-CN"/>
          </w:rPr>
          <w:t>.</w:t>
        </w:r>
      </w:ins>
    </w:p>
    <w:p w14:paraId="3FF2284D" w14:textId="736B63DF" w:rsidR="008F4CBD" w:rsidRDefault="008F4CBD" w:rsidP="008F4CBD">
      <w:pPr>
        <w:rPr>
          <w:ins w:id="42" w:author="Huawei" w:date="2020-08-13T18:51:00Z"/>
          <w:lang w:val="en-US" w:eastAsia="zh-CN"/>
        </w:rPr>
      </w:pPr>
      <w:ins w:id="43" w:author="Huawei" w:date="2020-08-13T18:51:00Z">
        <w:r>
          <w:rPr>
            <w:lang w:val="en-US" w:eastAsia="zh-CN"/>
          </w:rPr>
          <w:t>Sol#20:</w:t>
        </w:r>
        <w:r w:rsidRPr="00817CAE">
          <w:rPr>
            <w:lang w:val="en-US" w:eastAsia="zh-CN"/>
          </w:rPr>
          <w:t xml:space="preserve"> </w:t>
        </w:r>
      </w:ins>
      <w:ins w:id="44" w:author="Huawei6" w:date="2020-10-02T11:30:00Z">
        <w:r w:rsidR="00F5634E">
          <w:rPr>
            <w:lang w:val="en-US" w:eastAsia="zh-CN"/>
          </w:rPr>
          <w:t>T</w:t>
        </w:r>
      </w:ins>
      <w:ins w:id="45" w:author="Huawei" w:date="2020-08-13T18:51:00Z">
        <w:r>
          <w:rPr>
            <w:lang w:val="en-US" w:eastAsia="zh-CN"/>
          </w:rPr>
          <w:t xml:space="preserve">his solution proposes that </w:t>
        </w:r>
        <w:r w:rsidRPr="00D57745">
          <w:rPr>
            <w:lang w:val="en-US" w:eastAsia="zh-CN"/>
          </w:rPr>
          <w:t xml:space="preserve">UAV/UAVC pairing authentication and authorization </w:t>
        </w:r>
        <w:r>
          <w:rPr>
            <w:lang w:val="en-US" w:eastAsia="zh-CN"/>
          </w:rPr>
          <w:t>is done</w:t>
        </w:r>
        <w:r w:rsidRPr="00D57745">
          <w:rPr>
            <w:lang w:val="en-US" w:eastAsia="zh-CN"/>
          </w:rPr>
          <w:t xml:space="preserve"> by USS/UTM during PDU </w:t>
        </w:r>
        <w:r>
          <w:rPr>
            <w:lang w:val="en-US" w:eastAsia="zh-CN"/>
          </w:rPr>
          <w:t>s</w:t>
        </w:r>
        <w:r w:rsidRPr="00D57745">
          <w:rPr>
            <w:lang w:val="en-US" w:eastAsia="zh-CN"/>
          </w:rPr>
          <w:t>ession secondary authentication and authorization proced</w:t>
        </w:r>
        <w:bookmarkStart w:id="46" w:name="_GoBack"/>
        <w:bookmarkEnd w:id="46"/>
        <w:r w:rsidRPr="00D57745">
          <w:rPr>
            <w:lang w:val="en-US" w:eastAsia="zh-CN"/>
          </w:rPr>
          <w:t>ure</w:t>
        </w:r>
        <w:r>
          <w:rPr>
            <w:lang w:val="en-US" w:eastAsia="zh-CN"/>
          </w:rPr>
          <w:t>,</w:t>
        </w:r>
        <w:r w:rsidRPr="00D57745">
          <w:rPr>
            <w:lang w:val="en-US" w:eastAsia="zh-CN"/>
          </w:rPr>
          <w:t xml:space="preserve"> the result is notified to SMF</w:t>
        </w:r>
        <w:r>
          <w:rPr>
            <w:lang w:val="en-US" w:eastAsia="zh-CN"/>
          </w:rPr>
          <w:t>.</w:t>
        </w:r>
      </w:ins>
    </w:p>
    <w:p w14:paraId="4800EC69" w14:textId="2158BF75" w:rsidR="008F4CBD" w:rsidRDefault="008F4CBD" w:rsidP="008F4CBD">
      <w:pPr>
        <w:jc w:val="both"/>
        <w:rPr>
          <w:ins w:id="47" w:author="HUAWEI1" w:date="2020-09-14T14:43:00Z"/>
          <w:lang w:val="en-US" w:eastAsia="zh-CN"/>
        </w:rPr>
      </w:pPr>
      <w:ins w:id="48" w:author="Huawei" w:date="2020-08-13T18:51:00Z">
        <w:r>
          <w:rPr>
            <w:lang w:val="en-US" w:eastAsia="zh-CN"/>
          </w:rPr>
          <w:t>Sol#21:</w:t>
        </w:r>
        <w:r w:rsidRPr="00817CAE">
          <w:rPr>
            <w:lang w:val="en-US" w:eastAsia="zh-CN"/>
          </w:rPr>
          <w:t xml:space="preserve"> </w:t>
        </w:r>
      </w:ins>
      <w:ins w:id="49" w:author="Huawei6" w:date="2020-10-02T11:30:00Z">
        <w:r w:rsidR="00F5634E">
          <w:rPr>
            <w:lang w:val="en-US" w:eastAsia="zh-CN"/>
          </w:rPr>
          <w:t>T</w:t>
        </w:r>
      </w:ins>
      <w:ins w:id="50" w:author="Huawei" w:date="2020-08-13T18:51:00Z">
        <w:r>
          <w:rPr>
            <w:lang w:val="en-US" w:eastAsia="zh-CN"/>
          </w:rPr>
          <w:t>his solution propose</w:t>
        </w:r>
      </w:ins>
      <w:ins w:id="51" w:author="HUAWEI1" w:date="2020-09-14T14:44:00Z">
        <w:r w:rsidR="00231ECC">
          <w:rPr>
            <w:lang w:val="en-US" w:eastAsia="zh-CN"/>
          </w:rPr>
          <w:t>s</w:t>
        </w:r>
      </w:ins>
      <w:ins w:id="52" w:author="Huawei" w:date="2020-08-13T18:51:00Z">
        <w:r>
          <w:rPr>
            <w:lang w:val="en-US" w:eastAsia="zh-CN"/>
          </w:rPr>
          <w:t xml:space="preserve"> that </w:t>
        </w:r>
        <w:r w:rsidRPr="00D57745">
          <w:rPr>
            <w:lang w:val="en-US" w:eastAsia="zh-CN"/>
          </w:rPr>
          <w:t xml:space="preserve">UAV/UAVC pairing authentication and authorization is </w:t>
        </w:r>
        <w:r>
          <w:rPr>
            <w:lang w:val="en-US" w:eastAsia="zh-CN"/>
          </w:rPr>
          <w:t xml:space="preserve">done </w:t>
        </w:r>
        <w:r w:rsidRPr="00D57745">
          <w:rPr>
            <w:lang w:val="en-US" w:eastAsia="zh-CN"/>
          </w:rPr>
          <w:t>by USS/UTM and the result</w:t>
        </w:r>
        <w:r>
          <w:rPr>
            <w:lang w:val="en-US" w:eastAsia="zh-CN"/>
          </w:rPr>
          <w:t xml:space="preserve"> (including a UTID)</w:t>
        </w:r>
        <w:r w:rsidRPr="00D57745">
          <w:rPr>
            <w:lang w:val="en-US" w:eastAsia="zh-CN"/>
          </w:rPr>
          <w:t xml:space="preserve"> is notified to the PLMN/UAV/UAVC</w:t>
        </w:r>
        <w:r>
          <w:rPr>
            <w:lang w:val="en-US" w:eastAsia="zh-CN"/>
          </w:rPr>
          <w:t xml:space="preserve"> b</w:t>
        </w:r>
        <w:r w:rsidRPr="00D57745">
          <w:rPr>
            <w:lang w:val="en-US" w:eastAsia="zh-CN"/>
          </w:rPr>
          <w:t xml:space="preserve">efore PDU </w:t>
        </w:r>
        <w:r>
          <w:rPr>
            <w:lang w:val="en-US" w:eastAsia="zh-CN"/>
          </w:rPr>
          <w:t>session setup, hence</w:t>
        </w:r>
        <w:r w:rsidRPr="00D57745">
          <w:rPr>
            <w:lang w:val="en-US" w:eastAsia="zh-CN"/>
          </w:rPr>
          <w:t xml:space="preserve">, the </w:t>
        </w:r>
        <w:r>
          <w:rPr>
            <w:lang w:val="en-US" w:eastAsia="zh-CN"/>
          </w:rPr>
          <w:t>SMF can</w:t>
        </w:r>
        <w:r w:rsidRPr="00D57745">
          <w:rPr>
            <w:lang w:val="en-US" w:eastAsia="zh-CN"/>
          </w:rPr>
          <w:t xml:space="preserve"> re-authenticate</w:t>
        </w:r>
        <w:r>
          <w:rPr>
            <w:lang w:val="en-US" w:eastAsia="zh-CN"/>
          </w:rPr>
          <w:t>/authorize</w:t>
        </w:r>
        <w:r w:rsidRPr="00D57745">
          <w:rPr>
            <w:lang w:val="en-US" w:eastAsia="zh-CN"/>
          </w:rPr>
          <w:t xml:space="preserve">s the UAV/UAVC based on the result </w:t>
        </w:r>
        <w:r>
          <w:rPr>
            <w:lang w:val="en-US" w:eastAsia="zh-CN"/>
          </w:rPr>
          <w:t>and the UTID d</w:t>
        </w:r>
        <w:r w:rsidRPr="00D57745">
          <w:rPr>
            <w:lang w:val="en-US" w:eastAsia="zh-CN"/>
          </w:rPr>
          <w:t xml:space="preserve">uring PDU </w:t>
        </w:r>
        <w:r>
          <w:rPr>
            <w:lang w:val="en-US" w:eastAsia="zh-CN"/>
          </w:rPr>
          <w:t>s</w:t>
        </w:r>
        <w:r w:rsidRPr="00D57745">
          <w:rPr>
            <w:lang w:val="en-US" w:eastAsia="zh-CN"/>
          </w:rPr>
          <w:t>ession setup.</w:t>
        </w:r>
      </w:ins>
    </w:p>
    <w:p w14:paraId="23765B00" w14:textId="36C9E007" w:rsidR="00231ECC" w:rsidRDefault="00231ECC" w:rsidP="008F4CBD">
      <w:pPr>
        <w:jc w:val="both"/>
        <w:rPr>
          <w:ins w:id="53" w:author="HUAWEI1" w:date="2020-09-14T14:47:00Z"/>
          <w:lang w:val="en-US" w:eastAsia="zh-CN"/>
        </w:rPr>
      </w:pPr>
      <w:ins w:id="54" w:author="HUAWEI1" w:date="2020-09-14T14:43:00Z">
        <w:r>
          <w:rPr>
            <w:lang w:val="en-US" w:eastAsia="zh-CN"/>
          </w:rPr>
          <w:t xml:space="preserve">Sol#23: </w:t>
        </w:r>
      </w:ins>
      <w:ins w:id="55" w:author="Gupta, Pallab (Nokia - IN/Bangalore)" w:date="2020-10-16T17:19:00Z">
        <w:r w:rsidR="00010A72">
          <w:rPr>
            <w:lang w:val="en-US" w:eastAsia="zh-CN"/>
          </w:rPr>
          <w:t xml:space="preserve">This solution proposes that </w:t>
        </w:r>
        <w:r w:rsidR="00010A72" w:rsidRPr="00D57745">
          <w:rPr>
            <w:lang w:val="en-US" w:eastAsia="zh-CN"/>
          </w:rPr>
          <w:t xml:space="preserve">UAV/UAVC pairing authentication and authorization </w:t>
        </w:r>
        <w:r w:rsidR="00010A72">
          <w:rPr>
            <w:lang w:val="en-US" w:eastAsia="zh-CN"/>
          </w:rPr>
          <w:t xml:space="preserve">is done </w:t>
        </w:r>
        <w:r w:rsidR="00010A72" w:rsidRPr="00D57745">
          <w:rPr>
            <w:lang w:val="en-US" w:eastAsia="zh-CN"/>
          </w:rPr>
          <w:t xml:space="preserve">by USS/UTM </w:t>
        </w:r>
        <w:r w:rsidR="00010A72">
          <w:rPr>
            <w:lang w:val="en-US" w:eastAsia="zh-CN"/>
          </w:rPr>
          <w:t>using the</w:t>
        </w:r>
        <w:r w:rsidR="00010A72" w:rsidRPr="00D57745">
          <w:rPr>
            <w:lang w:val="en-US" w:eastAsia="zh-CN"/>
          </w:rPr>
          <w:t xml:space="preserve"> PDU </w:t>
        </w:r>
        <w:r w:rsidR="00010A72">
          <w:rPr>
            <w:lang w:val="en-US" w:eastAsia="zh-CN"/>
          </w:rPr>
          <w:t>s</w:t>
        </w:r>
        <w:r w:rsidR="00010A72" w:rsidRPr="00D57745">
          <w:rPr>
            <w:lang w:val="en-US" w:eastAsia="zh-CN"/>
          </w:rPr>
          <w:t>ession secondary authentication and authorization procedure</w:t>
        </w:r>
        <w:r w:rsidR="00010A72" w:rsidRPr="00AE0044">
          <w:rPr>
            <w:lang w:val="en-US"/>
          </w:rPr>
          <w:t xml:space="preserve"> </w:t>
        </w:r>
        <w:r w:rsidR="00010A72">
          <w:rPr>
            <w:lang w:val="en-US"/>
          </w:rPr>
          <w:t xml:space="preserve">or </w:t>
        </w:r>
        <w:r w:rsidR="00010A72" w:rsidRPr="00F22863">
          <w:rPr>
            <w:lang w:val="en-US"/>
          </w:rPr>
          <w:t xml:space="preserve">service-based mechanisms with the USS via the </w:t>
        </w:r>
        <w:r w:rsidR="00010A72">
          <w:rPr>
            <w:lang w:val="en-US"/>
          </w:rPr>
          <w:t>NEF/SCEF or a new network function</w:t>
        </w:r>
        <w:r w:rsidR="00010A72">
          <w:rPr>
            <w:lang w:val="en-US" w:eastAsia="zh-CN"/>
          </w:rPr>
          <w:t>.</w:t>
        </w:r>
        <w:r w:rsidR="00010A72" w:rsidRPr="00D57745">
          <w:rPr>
            <w:lang w:val="en-US" w:eastAsia="zh-CN"/>
          </w:rPr>
          <w:t xml:space="preserve"> </w:t>
        </w:r>
        <w:r w:rsidR="00010A72">
          <w:rPr>
            <w:lang w:val="en-US" w:eastAsia="zh-CN"/>
          </w:rPr>
          <w:t>T</w:t>
        </w:r>
        <w:r w:rsidR="00010A72" w:rsidRPr="00D57745">
          <w:rPr>
            <w:lang w:val="en-US" w:eastAsia="zh-CN"/>
          </w:rPr>
          <w:t xml:space="preserve">he result is notified to SMF </w:t>
        </w:r>
        <w:r w:rsidR="00010A72">
          <w:rPr>
            <w:lang w:val="en-US" w:eastAsia="zh-CN"/>
          </w:rPr>
          <w:t>or NEF/SCEF</w:t>
        </w:r>
      </w:ins>
      <w:ins w:id="56" w:author="Gupta, Pallab (Nokia - IN/Bangalore)" w:date="2020-10-16T17:20:00Z">
        <w:r w:rsidR="00010A72">
          <w:rPr>
            <w:lang w:val="en-US" w:eastAsia="zh-CN"/>
          </w:rPr>
          <w:t xml:space="preserve"> or the new network function</w:t>
        </w:r>
      </w:ins>
      <w:ins w:id="57" w:author="Gupta, Pallab (Nokia - IN/Bangalore)" w:date="2020-10-16T17:19:00Z">
        <w:r w:rsidR="00010A72">
          <w:rPr>
            <w:lang w:val="en-US" w:eastAsia="zh-CN"/>
          </w:rPr>
          <w:t>, respectively.</w:t>
        </w:r>
      </w:ins>
    </w:p>
    <w:p w14:paraId="124B9927" w14:textId="70318536" w:rsidR="00817CAE" w:rsidRPr="008F4CBD" w:rsidRDefault="00231ECC" w:rsidP="00894F1D">
      <w:pPr>
        <w:rPr>
          <w:rFonts w:eastAsiaTheme="minorEastAsia"/>
          <w:lang w:eastAsia="zh-CN"/>
        </w:rPr>
      </w:pPr>
      <w:ins w:id="58" w:author="HUAWEI1" w:date="2020-09-14T14:47:00Z">
        <w:r>
          <w:rPr>
            <w:lang w:val="en-US" w:eastAsia="zh-CN"/>
          </w:rPr>
          <w:t xml:space="preserve">Sol#27: </w:t>
        </w:r>
      </w:ins>
      <w:ins w:id="59" w:author="Huawei6" w:date="2020-10-02T11:30:00Z">
        <w:r w:rsidR="00F5634E">
          <w:rPr>
            <w:lang w:val="en-US" w:eastAsia="zh-CN"/>
          </w:rPr>
          <w:t>T</w:t>
        </w:r>
      </w:ins>
      <w:ins w:id="60" w:author="HUAWEI1" w:date="2020-09-14T14:47:00Z">
        <w:r>
          <w:rPr>
            <w:lang w:val="en-US" w:eastAsia="zh-CN"/>
          </w:rPr>
          <w:t xml:space="preserve">his solution proposes that </w:t>
        </w:r>
      </w:ins>
      <w:ins w:id="61" w:author="HUAWEI1" w:date="2020-09-14T14:52:00Z">
        <w:r w:rsidRPr="00231ECC">
          <w:rPr>
            <w:lang w:val="en-US" w:eastAsia="zh-CN"/>
          </w:rPr>
          <w:t>USS/UTM provides new authorized UAV/UAVC pairing information to SMF.</w:t>
        </w:r>
      </w:ins>
    </w:p>
    <w:p w14:paraId="793F316D" w14:textId="2C56615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8580EA6" w14:textId="77777777" w:rsidR="006B1CB1" w:rsidRDefault="006B1CB1" w:rsidP="006B1CB1">
      <w:pPr>
        <w:pStyle w:val="1"/>
      </w:pPr>
      <w:bookmarkStart w:id="62" w:name="_Toc44584222"/>
      <w:bookmarkStart w:id="63" w:name="_Toc44584073"/>
      <w:bookmarkStart w:id="64" w:name="_Toc43193049"/>
      <w:bookmarkStart w:id="65" w:name="_Toc43132137"/>
      <w:bookmarkStart w:id="66" w:name="_Toc31037031"/>
      <w:bookmarkStart w:id="67" w:name="_Toc31035886"/>
      <w:bookmarkStart w:id="68" w:name="_Toc30008185"/>
      <w:bookmarkStart w:id="69" w:name="_Toc28869886"/>
      <w:bookmarkStart w:id="70" w:name="_Toc510607506"/>
      <w:r>
        <w:rPr>
          <w:lang w:eastAsia="ko-KR"/>
        </w:rPr>
        <w:lastRenderedPageBreak/>
        <w:t>8</w:t>
      </w:r>
      <w:r>
        <w:tab/>
        <w:t>Conclusions</w:t>
      </w:r>
      <w:bookmarkEnd w:id="62"/>
      <w:bookmarkEnd w:id="63"/>
      <w:bookmarkEnd w:id="64"/>
      <w:bookmarkEnd w:id="65"/>
      <w:bookmarkEnd w:id="66"/>
      <w:bookmarkEnd w:id="67"/>
      <w:bookmarkEnd w:id="68"/>
      <w:bookmarkEnd w:id="69"/>
      <w:bookmarkEnd w:id="70"/>
    </w:p>
    <w:p w14:paraId="23C268F4" w14:textId="77777777" w:rsidR="001C6388" w:rsidRPr="002D3C5B" w:rsidRDefault="001C6388" w:rsidP="001C6388">
      <w:pPr>
        <w:pStyle w:val="EditorsNote"/>
      </w:pPr>
      <w:r w:rsidRPr="002D3C5B">
        <w:t>Editor's note:</w:t>
      </w:r>
      <w:r w:rsidRPr="002D3C5B">
        <w:tab/>
        <w:t xml:space="preserve">This clause will capture conclusions from the </w:t>
      </w:r>
      <w:r w:rsidRPr="002D3C5B">
        <w:rPr>
          <w:lang w:eastAsia="ko-KR"/>
        </w:rPr>
        <w:t>study</w:t>
      </w:r>
      <w:r w:rsidRPr="002D3C5B">
        <w:t>.</w:t>
      </w:r>
    </w:p>
    <w:p w14:paraId="7441128F" w14:textId="77777777" w:rsidR="001C6388" w:rsidRPr="00E2465D" w:rsidRDefault="001C6388" w:rsidP="001C6388">
      <w:pPr>
        <w:rPr>
          <w:lang w:val="en-US"/>
        </w:rPr>
      </w:pPr>
      <w:r w:rsidRPr="00E2465D">
        <w:rPr>
          <w:lang w:val="en-US"/>
        </w:rPr>
        <w:t>The following principles are applied, as applicable, when developing UAV support in 3GPP:</w:t>
      </w:r>
    </w:p>
    <w:p w14:paraId="7F71E172" w14:textId="77777777" w:rsidR="001C6388" w:rsidRPr="00E2465D" w:rsidRDefault="001C6388" w:rsidP="001C6388">
      <w:pPr>
        <w:rPr>
          <w:lang w:val="en-US"/>
        </w:rPr>
      </w:pPr>
      <w:r w:rsidRPr="00E2465D">
        <w:rPr>
          <w:lang w:val="en-US"/>
        </w:rPr>
        <w:t>No commercial relationship is assumed between the 3GPP Network and a USS/UTM, in order to enable an UAS operator to change the serving USS/UTM while remaining with same 3GPP Network subscription, and vice versa.  The 3GPP Network subscription for the UAV cannot be assumed to contain any information about the USS/UTM based on a commercial relationship between the 3GPP Network and the USS/UTM.</w:t>
      </w:r>
    </w:p>
    <w:p w14:paraId="4EE2C906" w14:textId="77777777" w:rsidR="001C6388" w:rsidRPr="00E2465D" w:rsidRDefault="001C6388" w:rsidP="001C6388">
      <w:pPr>
        <w:rPr>
          <w:b/>
          <w:bCs/>
          <w:lang w:val="en-US"/>
        </w:rPr>
      </w:pPr>
      <w:r w:rsidRPr="00E2465D">
        <w:rPr>
          <w:b/>
          <w:bCs/>
          <w:lang w:val="en-US"/>
        </w:rPr>
        <w:t>Key Issue #1:</w:t>
      </w:r>
    </w:p>
    <w:p w14:paraId="6D46D9B2" w14:textId="77777777" w:rsidR="001C6388" w:rsidRPr="00E2465D" w:rsidRDefault="001C6388" w:rsidP="001C6388">
      <w:pPr>
        <w:rPr>
          <w:noProof/>
        </w:rPr>
      </w:pPr>
      <w:r w:rsidRPr="00E2465D">
        <w:rPr>
          <w:noProof/>
        </w:rPr>
        <w:t>An UAV is identified by USS/UTM using a CAA-level UAV ID assigned by USS/UTM, and identified by the 3GPP System using a 3GPP UAV ID assigned by the MNO.</w:t>
      </w:r>
    </w:p>
    <w:p w14:paraId="521A7ECB" w14:textId="77777777" w:rsidR="001C6388" w:rsidRPr="00E2465D" w:rsidRDefault="001C6388" w:rsidP="001C6388">
      <w:pPr>
        <w:rPr>
          <w:lang w:val="en-US" w:eastAsia="zh-CN"/>
        </w:rPr>
      </w:pPr>
      <w:r w:rsidRPr="00E2465D">
        <w:rPr>
          <w:noProof/>
        </w:rPr>
        <w:t xml:space="preserve">The CAA-level UAV ID is used for Remote ID functionality (network or broadcast remote ID). </w:t>
      </w:r>
      <w:r w:rsidRPr="00E2465D">
        <w:rPr>
          <w:lang w:val="en-US" w:eastAsia="zh-CN"/>
        </w:rPr>
        <w:t>Remote Identification support by 3GPP in the scope of this release applies to the UAV, not to UAV Controller. No assumptions are made limiting the type of information on UAV Controller provided via Remote Identification to satisfy regulatory requirements.</w:t>
      </w:r>
    </w:p>
    <w:p w14:paraId="5D7F18C5" w14:textId="77777777" w:rsidR="001C6388" w:rsidRPr="00E2465D" w:rsidRDefault="001C6388" w:rsidP="001C6388">
      <w:pPr>
        <w:rPr>
          <w:lang w:val="en-US" w:eastAsia="zh-CN"/>
        </w:rPr>
      </w:pPr>
      <w:r w:rsidRPr="00E2465D">
        <w:rPr>
          <w:lang w:val="en-US" w:eastAsia="zh-CN"/>
        </w:rPr>
        <w:t xml:space="preserve">Various formats of CAA-level UAV ID must be supported by the UAV to support various geo-specific regulations. At least </w:t>
      </w:r>
      <w:r w:rsidRPr="00E2465D">
        <w:rPr>
          <w:i/>
          <w:iCs/>
          <w:lang w:eastAsia="zh-CN"/>
        </w:rPr>
        <w:t>Serial Number Identification</w:t>
      </w:r>
      <w:r w:rsidRPr="00E2465D">
        <w:rPr>
          <w:lang w:val="en-US" w:eastAsia="zh-CN"/>
        </w:rPr>
        <w:t xml:space="preserve">, a </w:t>
      </w:r>
      <w:r w:rsidRPr="00E2465D">
        <w:rPr>
          <w:i/>
          <w:iCs/>
          <w:lang w:eastAsia="zh-CN"/>
        </w:rPr>
        <w:t xml:space="preserve">CAA-Issued Registration Identifier </w:t>
      </w:r>
      <w:r w:rsidRPr="00E2465D">
        <w:rPr>
          <w:i/>
          <w:iCs/>
          <w:lang w:val="en-US" w:eastAsia="zh-CN"/>
        </w:rPr>
        <w:t xml:space="preserve">(aka Session ID), </w:t>
      </w:r>
      <w:r w:rsidRPr="00E2465D">
        <w:rPr>
          <w:lang w:val="en-US" w:eastAsia="zh-CN"/>
        </w:rPr>
        <w:t>and</w:t>
      </w:r>
      <w:r w:rsidRPr="00E2465D">
        <w:rPr>
          <w:i/>
          <w:iCs/>
          <w:lang w:val="en-US" w:eastAsia="zh-CN"/>
        </w:rPr>
        <w:t xml:space="preserve"> USS/</w:t>
      </w:r>
      <w:r w:rsidRPr="00E2465D">
        <w:rPr>
          <w:i/>
          <w:iCs/>
          <w:lang w:eastAsia="zh-CN"/>
        </w:rPr>
        <w:t xml:space="preserve">UTM-Issued UUID </w:t>
      </w:r>
      <w:r w:rsidRPr="00E2465D">
        <w:rPr>
          <w:lang w:eastAsia="zh-CN"/>
        </w:rPr>
        <w:t>shall be supported</w:t>
      </w:r>
    </w:p>
    <w:p w14:paraId="6FE63466" w14:textId="77777777" w:rsidR="001C6388" w:rsidRPr="00E2465D" w:rsidRDefault="001C6388" w:rsidP="001C6388">
      <w:pPr>
        <w:rPr>
          <w:lang w:val="en-US"/>
        </w:rPr>
      </w:pPr>
      <w:r w:rsidRPr="00E2465D">
        <w:rPr>
          <w:lang w:val="en-US" w:eastAsia="zh-CN"/>
        </w:rPr>
        <w:t xml:space="preserve"> It is assumed that the mechanisms for resolution of CAA Level UAV ID to the USS serving the corresponding UAV, defined outside 3GPP, and available to entities outside the 3GPP system (e.g. the TPAE), are used in the 3GPP system to discover the USS for the UAV. </w:t>
      </w:r>
      <w:bookmarkStart w:id="71" w:name="_Hlk49415445"/>
      <w:r w:rsidRPr="00E2465D">
        <w:rPr>
          <w:lang w:val="en-US" w:eastAsia="zh-CN"/>
        </w:rPr>
        <w:t xml:space="preserve"> It may be also possible to use other UAV information (e.g. UAV-provided USS address or FQDN) sent by the UAV to 3GPP system, to be used by the 3GPP System, to discover the USS for the UAV.</w:t>
      </w:r>
      <w:bookmarkEnd w:id="71"/>
      <w:r w:rsidRPr="00E2465D">
        <w:rPr>
          <w:noProof/>
        </w:rPr>
        <w:t>3GPP system is provided the CAA-level UAV ID by the UAV, and it may provide the CAA-level UAV ID to the UTM/USS when providing MNO services towards the UTM/USS.</w:t>
      </w:r>
    </w:p>
    <w:p w14:paraId="6D753067" w14:textId="77777777" w:rsidR="001C6388" w:rsidRPr="00E2465D" w:rsidRDefault="001C6388" w:rsidP="001C6388">
      <w:pPr>
        <w:rPr>
          <w:lang w:val="en-US"/>
        </w:rPr>
      </w:pPr>
      <w:r w:rsidRPr="00E2465D">
        <w:rPr>
          <w:lang w:val="en-US"/>
        </w:rPr>
        <w:t xml:space="preserve">The USS/UTM is made aware of the 3GPP UAV ID of the UAV </w:t>
      </w:r>
      <w:r w:rsidRPr="00E2465D">
        <w:t xml:space="preserve">during procedures of UAV authorization supported by the 3GPP network. </w:t>
      </w:r>
      <w:r w:rsidRPr="00E2465D">
        <w:rPr>
          <w:lang w:val="en-US"/>
        </w:rPr>
        <w:t>. The USS/UTM uses the 3GPP UAV ID to invoke MNO services (e.g. exposure function or location services) or during authorization or authorization revocation.</w:t>
      </w:r>
      <w:r>
        <w:rPr>
          <w:lang w:val="en-US"/>
        </w:rPr>
        <w:t xml:space="preserve"> </w:t>
      </w:r>
      <w:r w:rsidRPr="00E2465D">
        <w:rPr>
          <w:lang w:val="en-US"/>
        </w:rPr>
        <w:t>The 3GPP UAV ID is in the format of a GPSI, and at least the External Identifier is supported.</w:t>
      </w:r>
    </w:p>
    <w:p w14:paraId="43CEC94B" w14:textId="77777777" w:rsidR="001C6388" w:rsidRPr="00E2465D" w:rsidRDefault="001C6388" w:rsidP="001C6388">
      <w:pPr>
        <w:rPr>
          <w:lang w:val="en-US"/>
        </w:rPr>
      </w:pPr>
      <w:r w:rsidRPr="00E2465D">
        <w:rPr>
          <w:lang w:val="en-US"/>
        </w:rPr>
        <w:t>The External Identifier is allocated by the 3GPP network without interaction with the USS/UTM, and must be unique within the geography (e.g. at least country) of the 3GPP network.</w:t>
      </w:r>
    </w:p>
    <w:p w14:paraId="6F0D0F0C" w14:textId="77777777" w:rsidR="001C6388" w:rsidRPr="00E2465D" w:rsidRDefault="001C6388" w:rsidP="001C6388">
      <w:pPr>
        <w:rPr>
          <w:b/>
          <w:bCs/>
          <w:lang w:val="en-US"/>
        </w:rPr>
      </w:pPr>
      <w:r w:rsidRPr="00E2465D">
        <w:rPr>
          <w:b/>
          <w:bCs/>
          <w:lang w:val="en-US"/>
        </w:rPr>
        <w:t>Key Issue #2:</w:t>
      </w:r>
    </w:p>
    <w:p w14:paraId="6307202A" w14:textId="77777777" w:rsidR="001C6388" w:rsidRPr="00E2465D" w:rsidRDefault="001C6388" w:rsidP="001C6388">
      <w:pPr>
        <w:rPr>
          <w:lang w:val="en-US"/>
        </w:rPr>
      </w:pPr>
      <w:r w:rsidRPr="00E2465D">
        <w:rPr>
          <w:lang w:val="en-US"/>
        </w:rPr>
        <w:t>An UAV may be authenticated and authorized by USS/UTM with the support of the 3GPP system before connectivity for UAS services (e.g. UAS-USS connectivity for NRID) is enabled. Existing authentication and authorization framework is leveraged as much as possible to minimize the impact on 5GS and EPS system protocols</w:t>
      </w:r>
    </w:p>
    <w:p w14:paraId="2369DF2D" w14:textId="77777777" w:rsidR="001C6388" w:rsidRPr="00F669A2" w:rsidRDefault="001C6388" w:rsidP="001C6388">
      <w:r w:rsidRPr="00F669A2">
        <w:t>A UAV includes a CAA Level UAV identity to the 3GPP system. The 3GPP system determines whether to initiate UAV authentication/authorization based on request from UAV, subscription, local policies, and results of previous authentication/authorization. The USS/UTM can revoke such UAV authorization.</w:t>
      </w:r>
    </w:p>
    <w:p w14:paraId="2FA374C0" w14:textId="77777777" w:rsidR="001C6388" w:rsidRPr="00E2465D" w:rsidRDefault="001C6388" w:rsidP="001C6388">
      <w:pPr>
        <w:pStyle w:val="NO"/>
        <w:rPr>
          <w:lang w:val="en-US"/>
        </w:rPr>
      </w:pPr>
      <w:r w:rsidRPr="00E2465D">
        <w:rPr>
          <w:lang w:val="en-US"/>
        </w:rPr>
        <w:t>NOTE:</w:t>
      </w:r>
      <w:r>
        <w:rPr>
          <w:lang w:val="en-US"/>
        </w:rPr>
        <w:tab/>
        <w:t>T</w:t>
      </w:r>
      <w:r w:rsidRPr="00E2465D">
        <w:rPr>
          <w:lang w:val="en-US"/>
        </w:rPr>
        <w:t>he details of how the CAA Level UAV ID is provided (e.g. a specific parameter or a transparent container) will be defined during normative work.</w:t>
      </w:r>
    </w:p>
    <w:p w14:paraId="2CC2B474" w14:textId="77777777" w:rsidR="001C6388" w:rsidRPr="00E2465D" w:rsidRDefault="001C6388" w:rsidP="001C6388">
      <w:pPr>
        <w:rPr>
          <w:noProof/>
        </w:rPr>
      </w:pPr>
      <w:r w:rsidRPr="00E2465D">
        <w:rPr>
          <w:noProof/>
        </w:rPr>
        <w:t>UAV authentication and authorization by USS/UTM is conditional on the UE having performed successfully a primary 3GPP authentication and with Aerial UE function as part of the subscription.</w:t>
      </w:r>
    </w:p>
    <w:p w14:paraId="4491A3A7" w14:textId="77777777" w:rsidR="001C6388" w:rsidRPr="00E2465D" w:rsidRDefault="001C6388" w:rsidP="001C6388">
      <w:pPr>
        <w:rPr>
          <w:noProof/>
        </w:rPr>
      </w:pPr>
      <w:r w:rsidRPr="00E2465D">
        <w:rPr>
          <w:noProof/>
        </w:rPr>
        <w:t>An UAV is authenticated and authorized by USS/UTM using a CAA-level UAV ID. The credentials and related authentication method used by the UAV and UTM/USS are outside of the 3GPP scope.</w:t>
      </w:r>
    </w:p>
    <w:p w14:paraId="22400B85" w14:textId="77777777" w:rsidR="001C6388" w:rsidRPr="00E2465D" w:rsidRDefault="001C6388" w:rsidP="001C6388">
      <w:pPr>
        <w:rPr>
          <w:noProof/>
        </w:rPr>
      </w:pPr>
      <w:r w:rsidRPr="00E2465D">
        <w:rPr>
          <w:noProof/>
        </w:rPr>
        <w:t>The 3GPP network shall be informed of the UAV authentication and authorization result and enforce the result accordingly. Upon successful UAV authentication and authorization by USS/UTM, UAV is authorized to establish limited connectivity to communicate with USS/UTM.</w:t>
      </w:r>
    </w:p>
    <w:p w14:paraId="0E06BC98" w14:textId="77777777" w:rsidR="001C6388" w:rsidRPr="00E2465D" w:rsidRDefault="001C6388" w:rsidP="001C6388">
      <w:pPr>
        <w:rPr>
          <w:noProof/>
        </w:rPr>
      </w:pPr>
      <w:bookmarkStart w:id="72" w:name="_Hlk49512571"/>
      <w:r w:rsidRPr="00E2465D">
        <w:rPr>
          <w:noProof/>
        </w:rPr>
        <w:t xml:space="preserve">A UAV request for user plane connectivity to the 3GPP system </w:t>
      </w:r>
      <w:r w:rsidRPr="00E2465D">
        <w:t>for UAV operations (i.e. C2 between a UAV and a networked UAV controller and/or flight authorization request) may also require additional authorization by the UTM/USS.</w:t>
      </w:r>
    </w:p>
    <w:bookmarkEnd w:id="72"/>
    <w:p w14:paraId="1DAFE9BD" w14:textId="680A1327" w:rsidR="001C6388" w:rsidRPr="001C6388" w:rsidRDefault="001C6388" w:rsidP="001C6388">
      <w:pPr>
        <w:rPr>
          <w:ins w:id="73" w:author="Huawei" w:date="2020-09-27T11:06:00Z"/>
          <w:rFonts w:eastAsia="MS Mincho"/>
          <w:b/>
          <w:bCs/>
          <w:lang w:val="en-US"/>
        </w:rPr>
      </w:pPr>
      <w:ins w:id="74" w:author="Huawei" w:date="2020-09-27T11:06:00Z">
        <w:r>
          <w:rPr>
            <w:b/>
            <w:bCs/>
            <w:lang w:val="en-US"/>
          </w:rPr>
          <w:lastRenderedPageBreak/>
          <w:t>Key Issue #</w:t>
        </w:r>
      </w:ins>
      <w:ins w:id="75" w:author="Huawei" w:date="2020-09-27T11:07:00Z">
        <w:r>
          <w:rPr>
            <w:b/>
            <w:bCs/>
            <w:lang w:val="en-US"/>
          </w:rPr>
          <w:t>6</w:t>
        </w:r>
      </w:ins>
      <w:ins w:id="76" w:author="Huawei" w:date="2020-09-27T11:06:00Z">
        <w:r w:rsidRPr="00E2465D">
          <w:rPr>
            <w:b/>
            <w:bCs/>
            <w:lang w:val="en-US"/>
          </w:rPr>
          <w:t>:</w:t>
        </w:r>
      </w:ins>
    </w:p>
    <w:p w14:paraId="48C804F5" w14:textId="2EBF88AE" w:rsidR="001C6388" w:rsidRDefault="001C6388" w:rsidP="001C6388">
      <w:pPr>
        <w:rPr>
          <w:ins w:id="77" w:author="Huawei" w:date="2020-09-27T11:44:00Z"/>
          <w:lang w:val="en-US" w:eastAsia="zh-CN"/>
        </w:rPr>
      </w:pPr>
      <w:ins w:id="78" w:author="HUAWEI1" w:date="2020-09-14T14:56:00Z">
        <w:r>
          <w:rPr>
            <w:lang w:val="en-US" w:eastAsia="zh-CN"/>
          </w:rPr>
          <w:t>The</w:t>
        </w:r>
      </w:ins>
      <w:ins w:id="79" w:author="Huawei" w:date="2020-08-13T18:51:00Z">
        <w:r>
          <w:rPr>
            <w:lang w:val="en-US" w:eastAsia="zh-CN"/>
          </w:rPr>
          <w:t xml:space="preserve"> </w:t>
        </w:r>
        <w:r w:rsidRPr="00D57745">
          <w:rPr>
            <w:lang w:val="en-US" w:eastAsia="zh-CN"/>
          </w:rPr>
          <w:t xml:space="preserve">UAV/UAVC pairing authentication and authorization </w:t>
        </w:r>
        <w:r>
          <w:rPr>
            <w:lang w:val="en-US" w:eastAsia="zh-CN"/>
          </w:rPr>
          <w:t>is done</w:t>
        </w:r>
        <w:r w:rsidRPr="00D57745">
          <w:rPr>
            <w:lang w:val="en-US" w:eastAsia="zh-CN"/>
          </w:rPr>
          <w:t xml:space="preserve"> by USS/UTM during PDU </w:t>
        </w:r>
        <w:r>
          <w:rPr>
            <w:lang w:val="en-US" w:eastAsia="zh-CN"/>
          </w:rPr>
          <w:t>s</w:t>
        </w:r>
        <w:r w:rsidRPr="00D57745">
          <w:rPr>
            <w:lang w:val="en-US" w:eastAsia="zh-CN"/>
          </w:rPr>
          <w:t>ession secondary authentication</w:t>
        </w:r>
      </w:ins>
      <w:ins w:id="80" w:author="Huawei6" w:date="2020-10-02T11:36:00Z">
        <w:r w:rsidR="00F5634E">
          <w:rPr>
            <w:lang w:val="en-US" w:eastAsia="zh-CN"/>
          </w:rPr>
          <w:t>/</w:t>
        </w:r>
      </w:ins>
      <w:ins w:id="81" w:author="Huawei" w:date="2020-08-13T18:51:00Z">
        <w:r w:rsidRPr="00D57745">
          <w:rPr>
            <w:lang w:val="en-US" w:eastAsia="zh-CN"/>
          </w:rPr>
          <w:t>authorization procedure</w:t>
        </w:r>
      </w:ins>
      <w:ins w:id="82" w:author="HUAWEI1" w:date="2020-09-16T16:52:00Z">
        <w:r>
          <w:rPr>
            <w:lang w:val="en-US" w:eastAsia="zh-CN"/>
          </w:rPr>
          <w:t xml:space="preserve"> or new </w:t>
        </w:r>
      </w:ins>
      <w:ins w:id="83" w:author="Huawei6" w:date="2020-10-02T11:43:00Z">
        <w:r w:rsidR="00AE0044" w:rsidRPr="00F22863">
          <w:rPr>
            <w:lang w:val="en-US"/>
          </w:rPr>
          <w:t xml:space="preserve">service-based mechanisms with the USS via the </w:t>
        </w:r>
      </w:ins>
      <w:ins w:id="84" w:author="Gupta, Pallab (Nokia - IN/Bangalore)" w:date="2020-10-16T17:21:00Z">
        <w:r w:rsidR="00BD303F">
          <w:rPr>
            <w:lang w:val="en-US"/>
          </w:rPr>
          <w:t xml:space="preserve">NEF/SCEF or a new </w:t>
        </w:r>
      </w:ins>
      <w:ins w:id="85" w:author="Gupta, Pallab (Nokia - IN/Bangalore)" w:date="2020-10-16T17:22:00Z">
        <w:r w:rsidR="00BD303F">
          <w:rPr>
            <w:lang w:val="en-US"/>
          </w:rPr>
          <w:t xml:space="preserve">UAV Network Function </w:t>
        </w:r>
      </w:ins>
      <w:ins w:id="86" w:author="Huawei" w:date="2020-08-13T18:51:00Z">
        <w:r>
          <w:rPr>
            <w:lang w:val="en-US" w:eastAsia="zh-CN"/>
          </w:rPr>
          <w:t>,</w:t>
        </w:r>
        <w:r w:rsidRPr="00D57745">
          <w:rPr>
            <w:lang w:val="en-US" w:eastAsia="zh-CN"/>
          </w:rPr>
          <w:t xml:space="preserve"> the result is notified to </w:t>
        </w:r>
      </w:ins>
      <w:ins w:id="87" w:author="QC-101501" w:date="2020-10-16T14:35:00Z">
        <w:r w:rsidR="00B37F2B">
          <w:rPr>
            <w:lang w:val="en-US" w:eastAsia="zh-CN"/>
          </w:rPr>
          <w:t xml:space="preserve">either </w:t>
        </w:r>
      </w:ins>
      <w:ins w:id="88" w:author="Huawei6" w:date="2020-10-02T11:33:00Z">
        <w:r w:rsidR="00F5634E">
          <w:rPr>
            <w:rFonts w:eastAsiaTheme="minorEastAsia"/>
            <w:lang w:eastAsia="zh-CN"/>
          </w:rPr>
          <w:t xml:space="preserve">the </w:t>
        </w:r>
      </w:ins>
      <w:ins w:id="89" w:author="Huawei6" w:date="2020-10-02T11:43:00Z">
        <w:r w:rsidR="00AE0044" w:rsidRPr="00D57745">
          <w:rPr>
            <w:lang w:val="en-US" w:eastAsia="zh-CN"/>
          </w:rPr>
          <w:t xml:space="preserve">SMF </w:t>
        </w:r>
        <w:r w:rsidR="00AE0044">
          <w:rPr>
            <w:lang w:val="en-US" w:eastAsia="zh-CN"/>
          </w:rPr>
          <w:t xml:space="preserve">or </w:t>
        </w:r>
      </w:ins>
      <w:ins w:id="90" w:author="QC-101501" w:date="2020-10-16T14:35:00Z">
        <w:r w:rsidR="00B37F2B">
          <w:rPr>
            <w:lang w:val="en-US" w:eastAsia="zh-CN"/>
          </w:rPr>
          <w:t xml:space="preserve">the </w:t>
        </w:r>
      </w:ins>
      <w:ins w:id="91" w:author="Gupta, Pallab (Nokia - IN/Bangalore)" w:date="2020-10-16T17:22:00Z">
        <w:r w:rsidR="00BD303F">
          <w:rPr>
            <w:lang w:val="en-US" w:eastAsia="zh-CN"/>
          </w:rPr>
          <w:t>NEF/SCEF or UAV NF</w:t>
        </w:r>
      </w:ins>
      <w:ins w:id="92" w:author="Huawei6" w:date="2020-10-02T11:43:00Z">
        <w:r w:rsidR="00AE0044">
          <w:rPr>
            <w:lang w:val="en-US" w:eastAsia="zh-CN"/>
          </w:rPr>
          <w:t>, respectively</w:t>
        </w:r>
      </w:ins>
      <w:ins w:id="93" w:author="Huawei" w:date="2020-09-27T14:09:00Z">
        <w:r w:rsidR="00EB0864">
          <w:rPr>
            <w:lang w:val="en-US" w:eastAsia="zh-CN"/>
          </w:rPr>
          <w:t xml:space="preserve">, i.e. </w:t>
        </w:r>
      </w:ins>
      <w:ins w:id="94" w:author="Huawei6" w:date="2020-10-02T11:33:00Z">
        <w:r w:rsidR="00F5634E">
          <w:rPr>
            <w:lang w:val="en-US" w:eastAsia="zh-CN"/>
          </w:rPr>
          <w:t xml:space="preserve">a </w:t>
        </w:r>
      </w:ins>
      <w:ins w:id="95" w:author="Huawei" w:date="2020-09-27T14:10:00Z">
        <w:r w:rsidR="00EB0864">
          <w:rPr>
            <w:lang w:val="en-US" w:eastAsia="zh-CN"/>
          </w:rPr>
          <w:t xml:space="preserve">CP-based </w:t>
        </w:r>
      </w:ins>
      <w:ins w:id="96" w:author="Huawei6" w:date="2020-10-02T11:34:00Z">
        <w:r w:rsidR="00F5634E">
          <w:rPr>
            <w:lang w:val="en-US" w:eastAsia="zh-CN"/>
          </w:rPr>
          <w:t xml:space="preserve">signaling </w:t>
        </w:r>
      </w:ins>
      <w:ins w:id="97" w:author="Huawei" w:date="2020-09-27T14:10:00Z">
        <w:r w:rsidR="00EB0864">
          <w:rPr>
            <w:lang w:val="en-US" w:eastAsia="zh-CN"/>
          </w:rPr>
          <w:t>mechanism is cho</w:t>
        </w:r>
      </w:ins>
      <w:ins w:id="98" w:author="Huawei" w:date="2020-09-27T14:11:00Z">
        <w:r w:rsidR="00EB0864">
          <w:rPr>
            <w:lang w:val="en-US" w:eastAsia="zh-CN"/>
          </w:rPr>
          <w:t>sen</w:t>
        </w:r>
      </w:ins>
      <w:ins w:id="99" w:author="Huawei" w:date="2020-09-27T14:12:00Z">
        <w:r w:rsidR="00EB0864">
          <w:rPr>
            <w:lang w:val="en-US" w:eastAsia="zh-CN"/>
          </w:rPr>
          <w:t xml:space="preserve"> for </w:t>
        </w:r>
      </w:ins>
      <w:ins w:id="100" w:author="Huawei6" w:date="2020-10-02T11:31:00Z">
        <w:r w:rsidR="00F5634E">
          <w:rPr>
            <w:lang w:val="en-US" w:eastAsia="zh-CN"/>
          </w:rPr>
          <w:t>normative work</w:t>
        </w:r>
      </w:ins>
      <w:ins w:id="101" w:author="Huawei" w:date="2020-08-13T18:51:00Z">
        <w:r>
          <w:rPr>
            <w:lang w:val="en-US" w:eastAsia="zh-CN"/>
          </w:rPr>
          <w:t>.</w:t>
        </w:r>
      </w:ins>
    </w:p>
    <w:p w14:paraId="3C72FF4C" w14:textId="31FC6AFC" w:rsidR="001C6388" w:rsidRDefault="00170F28" w:rsidP="001C6388">
      <w:pPr>
        <w:rPr>
          <w:ins w:id="102" w:author="InterDigital" w:date="2020-10-15T17:30:00Z"/>
          <w:rFonts w:eastAsiaTheme="minorEastAsia"/>
          <w:lang w:eastAsia="zh-CN"/>
        </w:rPr>
      </w:pPr>
      <w:ins w:id="103" w:author="Huawei" w:date="2020-09-27T11:44:00Z">
        <w:r>
          <w:rPr>
            <w:lang w:val="en-US" w:eastAsia="zh-CN"/>
          </w:rPr>
          <w:t xml:space="preserve">The UAV/ </w:t>
        </w:r>
      </w:ins>
      <w:ins w:id="104" w:author="Huawei" w:date="2020-09-27T11:45:00Z">
        <w:r>
          <w:rPr>
            <w:lang w:val="en-US" w:eastAsia="zh-CN"/>
          </w:rPr>
          <w:t xml:space="preserve">may provide </w:t>
        </w:r>
      </w:ins>
      <w:ins w:id="105" w:author="Huawei" w:date="2020-09-27T11:47:00Z">
        <w:r>
          <w:rPr>
            <w:lang w:val="en-US" w:eastAsia="zh-CN"/>
          </w:rPr>
          <w:t>information for the authorization of UAV and networked UAV controller pairing to USS/UTM.</w:t>
        </w:r>
      </w:ins>
      <w:ins w:id="106" w:author="Huawei6" w:date="2020-10-02T11:31:00Z">
        <w:r w:rsidR="00F5634E">
          <w:rPr>
            <w:lang w:val="en-US" w:eastAsia="zh-CN"/>
          </w:rPr>
          <w:t xml:space="preserve"> </w:t>
        </w:r>
      </w:ins>
      <w:ins w:id="107" w:author="HUAWEI1" w:date="2020-09-14T15:02:00Z">
        <w:r w:rsidR="001C6388">
          <w:rPr>
            <w:rFonts w:eastAsiaTheme="minorEastAsia" w:hint="eastAsia"/>
            <w:lang w:eastAsia="zh-CN"/>
          </w:rPr>
          <w:t>T</w:t>
        </w:r>
        <w:r w:rsidR="001C6388">
          <w:rPr>
            <w:rFonts w:eastAsiaTheme="minorEastAsia"/>
            <w:lang w:eastAsia="zh-CN"/>
          </w:rPr>
          <w:t>he USS/UTM is r</w:t>
        </w:r>
      </w:ins>
      <w:ins w:id="108" w:author="Huawei6" w:date="2020-10-02T11:35:00Z">
        <w:r w:rsidR="00F5634E">
          <w:rPr>
            <w:rFonts w:eastAsiaTheme="minorEastAsia"/>
            <w:lang w:eastAsia="zh-CN"/>
          </w:rPr>
          <w:t>equired</w:t>
        </w:r>
      </w:ins>
      <w:ins w:id="109" w:author="HUAWEI1" w:date="2020-09-14T15:02:00Z">
        <w:r w:rsidR="001C6388">
          <w:rPr>
            <w:rFonts w:eastAsiaTheme="minorEastAsia"/>
            <w:lang w:eastAsia="zh-CN"/>
          </w:rPr>
          <w:t xml:space="preserve"> to authori</w:t>
        </w:r>
      </w:ins>
      <w:ins w:id="110" w:author="HUAWEI1" w:date="2020-09-14T15:11:00Z">
        <w:r w:rsidR="001C6388">
          <w:rPr>
            <w:rFonts w:eastAsiaTheme="minorEastAsia"/>
            <w:lang w:eastAsia="zh-CN"/>
          </w:rPr>
          <w:t>ze</w:t>
        </w:r>
      </w:ins>
      <w:ins w:id="111" w:author="HUAWEI1" w:date="2020-09-14T15:02:00Z">
        <w:r w:rsidR="001C6388">
          <w:rPr>
            <w:rFonts w:eastAsiaTheme="minorEastAsia"/>
            <w:lang w:eastAsia="zh-CN"/>
          </w:rPr>
          <w:t xml:space="preserve"> </w:t>
        </w:r>
      </w:ins>
      <w:ins w:id="112" w:author="HUAWEI1" w:date="2020-09-14T15:04:00Z">
        <w:r w:rsidR="001C6388">
          <w:rPr>
            <w:rFonts w:eastAsiaTheme="minorEastAsia"/>
            <w:lang w:eastAsia="zh-CN"/>
          </w:rPr>
          <w:t>the UAV/UAVC pa</w:t>
        </w:r>
      </w:ins>
      <w:ins w:id="113" w:author="HUAWEI1" w:date="2020-09-14T15:05:00Z">
        <w:r w:rsidR="001C6388">
          <w:rPr>
            <w:rFonts w:eastAsiaTheme="minorEastAsia"/>
            <w:lang w:eastAsia="zh-CN"/>
          </w:rPr>
          <w:t xml:space="preserve">iring, i.e. </w:t>
        </w:r>
      </w:ins>
      <w:ins w:id="114" w:author="HUAWEI1" w:date="2020-09-14T15:06:00Z">
        <w:r w:rsidR="001C6388">
          <w:rPr>
            <w:rFonts w:eastAsiaTheme="minorEastAsia"/>
            <w:lang w:eastAsia="zh-CN"/>
          </w:rPr>
          <w:t xml:space="preserve">the UAV </w:t>
        </w:r>
      </w:ins>
      <w:ins w:id="115" w:author="HUAWEI1" w:date="2020-09-14T15:10:00Z">
        <w:r w:rsidR="001C6388">
          <w:rPr>
            <w:rFonts w:eastAsiaTheme="minorEastAsia"/>
            <w:lang w:eastAsia="zh-CN"/>
          </w:rPr>
          <w:t>request</w:t>
        </w:r>
      </w:ins>
      <w:ins w:id="116" w:author="Huawei6" w:date="2020-10-02T11:35:00Z">
        <w:r w:rsidR="00F5634E">
          <w:rPr>
            <w:rFonts w:eastAsiaTheme="minorEastAsia"/>
            <w:lang w:eastAsia="zh-CN"/>
          </w:rPr>
          <w:t>s</w:t>
        </w:r>
      </w:ins>
      <w:ins w:id="117" w:author="HUAWEI1" w:date="2020-09-14T15:10:00Z">
        <w:r w:rsidR="001C6388">
          <w:rPr>
            <w:rFonts w:eastAsiaTheme="minorEastAsia"/>
            <w:lang w:eastAsia="zh-CN"/>
          </w:rPr>
          <w:t xml:space="preserve"> to </w:t>
        </w:r>
      </w:ins>
      <w:ins w:id="118" w:author="QC-101501" w:date="2020-10-16T14:39:00Z">
        <w:r w:rsidR="00B37F2B" w:rsidRPr="00B37F2B">
          <w:rPr>
            <w:rFonts w:eastAsiaTheme="minorEastAsia"/>
            <w:highlight w:val="yellow"/>
            <w:lang w:eastAsia="zh-CN"/>
          </w:rPr>
          <w:t>be paired with</w:t>
        </w:r>
      </w:ins>
      <w:ins w:id="119" w:author="HUAWEI1" w:date="2020-09-14T15:06:00Z">
        <w:r w:rsidR="001C6388">
          <w:rPr>
            <w:rFonts w:eastAsiaTheme="minorEastAsia"/>
            <w:lang w:eastAsia="zh-CN"/>
          </w:rPr>
          <w:t xml:space="preserve"> a UAVC.</w:t>
        </w:r>
      </w:ins>
      <w:ins w:id="120" w:author="HUAWEI1" w:date="2020-09-14T15:08:00Z">
        <w:r w:rsidR="001C6388">
          <w:rPr>
            <w:rFonts w:eastAsiaTheme="minorEastAsia"/>
            <w:lang w:eastAsia="zh-CN"/>
          </w:rPr>
          <w:t xml:space="preserve"> The USS/UTM </w:t>
        </w:r>
      </w:ins>
      <w:ins w:id="121" w:author="InterDigital" w:date="2020-10-15T17:29:00Z">
        <w:r w:rsidR="002B2A5F" w:rsidRPr="00B37F2B">
          <w:rPr>
            <w:rFonts w:eastAsiaTheme="minorEastAsia"/>
            <w:lang w:eastAsia="zh-CN"/>
          </w:rPr>
          <w:t xml:space="preserve">informs </w:t>
        </w:r>
      </w:ins>
      <w:ins w:id="122" w:author="HUAWEI1" w:date="2020-09-14T15:08:00Z">
        <w:r w:rsidR="001C6388" w:rsidRPr="00B37F2B">
          <w:rPr>
            <w:rFonts w:eastAsiaTheme="minorEastAsia"/>
            <w:lang w:eastAsia="zh-CN"/>
          </w:rPr>
          <w:t>the</w:t>
        </w:r>
      </w:ins>
      <w:ins w:id="123" w:author="HUAWEI1" w:date="2020-09-14T15:09:00Z">
        <w:r w:rsidR="001C6388" w:rsidRPr="00B37F2B">
          <w:rPr>
            <w:rFonts w:eastAsiaTheme="minorEastAsia"/>
            <w:lang w:eastAsia="zh-CN"/>
          </w:rPr>
          <w:t xml:space="preserve"> results of </w:t>
        </w:r>
      </w:ins>
      <w:ins w:id="124" w:author="Interdigital_r2" w:date="2020-10-15T21:03:00Z">
        <w:r w:rsidR="008B5392" w:rsidRPr="00B37F2B">
          <w:rPr>
            <w:rFonts w:eastAsiaTheme="minorEastAsia"/>
            <w:lang w:eastAsia="zh-CN"/>
          </w:rPr>
          <w:t xml:space="preserve">pairing </w:t>
        </w:r>
      </w:ins>
      <w:ins w:id="125" w:author="HUAWEI1" w:date="2020-09-14T15:09:00Z">
        <w:r w:rsidR="001C6388" w:rsidRPr="00B37F2B">
          <w:rPr>
            <w:rFonts w:eastAsiaTheme="minorEastAsia"/>
            <w:lang w:eastAsia="zh-CN"/>
          </w:rPr>
          <w:t>authorization</w:t>
        </w:r>
      </w:ins>
      <w:ins w:id="126" w:author="InterDigital" w:date="2020-10-15T21:47:00Z">
        <w:r w:rsidR="00E473D3" w:rsidRPr="00B37F2B">
          <w:rPr>
            <w:rFonts w:eastAsiaTheme="minorEastAsia"/>
            <w:lang w:eastAsia="zh-CN"/>
          </w:rPr>
          <w:t xml:space="preserve"> to the 3GPP system in terms of identification of the traffic that needs to be enabled</w:t>
        </w:r>
      </w:ins>
      <w:ins w:id="127" w:author="HUAWEI1" w:date="2020-09-14T15:09:00Z">
        <w:r w:rsidR="001C6388" w:rsidRPr="00B37F2B">
          <w:rPr>
            <w:rFonts w:eastAsiaTheme="minorEastAsia"/>
            <w:lang w:eastAsia="zh-CN"/>
          </w:rPr>
          <w:t xml:space="preserve">, </w:t>
        </w:r>
      </w:ins>
      <w:ins w:id="128" w:author="HUAWEI1" w:date="2020-09-14T15:10:00Z">
        <w:r w:rsidR="001C6388" w:rsidRPr="00B37F2B">
          <w:rPr>
            <w:rFonts w:eastAsiaTheme="minorEastAsia"/>
            <w:lang w:eastAsia="zh-CN"/>
          </w:rPr>
          <w:t>.</w:t>
        </w:r>
      </w:ins>
    </w:p>
    <w:p w14:paraId="6DF689E5" w14:textId="77777777" w:rsidR="002B2A5F" w:rsidRDefault="002B2A5F" w:rsidP="002B2A5F">
      <w:pPr>
        <w:rPr>
          <w:ins w:id="129" w:author="InterDigital" w:date="2020-10-15T17:30:00Z"/>
          <w:noProof/>
        </w:rPr>
      </w:pPr>
      <w:ins w:id="130" w:author="InterDigital" w:date="2020-10-15T17:30:00Z">
        <w:r>
          <w:rPr>
            <w:noProof/>
          </w:rPr>
          <w:t>The 3GPP system should enable a UAV to receive a new CAA-level UAV identifier from USS/UTM as part of a successful pairing authorization.</w:t>
        </w:r>
      </w:ins>
    </w:p>
    <w:p w14:paraId="22B8EDB6" w14:textId="3BA11918" w:rsidR="001C6388" w:rsidRPr="00556E0A" w:rsidRDefault="001C6388" w:rsidP="001C6388">
      <w:pPr>
        <w:rPr>
          <w:ins w:id="131" w:author="Huawei" w:date="2020-08-13T18:51:00Z"/>
          <w:rFonts w:eastAsiaTheme="minorEastAsia"/>
          <w:lang w:eastAsia="zh-CN"/>
        </w:rPr>
      </w:pPr>
      <w:ins w:id="132" w:author="HUAWEI1" w:date="2020-09-14T15:14:00Z">
        <w:r>
          <w:rPr>
            <w:rFonts w:eastAsiaTheme="minorEastAsia"/>
            <w:lang w:eastAsia="zh-CN"/>
          </w:rPr>
          <w:t>When the USS/UTM determines that the UAVC needs to be replaced, the USS/UTM provides</w:t>
        </w:r>
      </w:ins>
      <w:ins w:id="133" w:author="HUAWEI1" w:date="2020-09-14T15:16:00Z">
        <w:r>
          <w:rPr>
            <w:rFonts w:eastAsiaTheme="minorEastAsia"/>
            <w:lang w:eastAsia="zh-CN"/>
          </w:rPr>
          <w:t xml:space="preserve"> new </w:t>
        </w:r>
        <w:r w:rsidRPr="00231ECC">
          <w:rPr>
            <w:lang w:val="en-US" w:eastAsia="zh-CN"/>
          </w:rPr>
          <w:t>authorized UAV/UAVC</w:t>
        </w:r>
        <w:r>
          <w:rPr>
            <w:rFonts w:eastAsiaTheme="minorEastAsia"/>
            <w:lang w:eastAsia="zh-CN"/>
          </w:rPr>
          <w:t xml:space="preserve"> pairing information to </w:t>
        </w:r>
      </w:ins>
      <w:ins w:id="134" w:author="Huawei6" w:date="2020-10-02T11:33:00Z">
        <w:r w:rsidR="00F5634E">
          <w:rPr>
            <w:rFonts w:eastAsiaTheme="minorEastAsia"/>
            <w:lang w:eastAsia="zh-CN"/>
          </w:rPr>
          <w:t xml:space="preserve">the </w:t>
        </w:r>
      </w:ins>
      <w:ins w:id="135" w:author="Huawei6" w:date="2020-10-02T11:43:00Z">
        <w:r w:rsidR="00AE0044" w:rsidRPr="00D57745">
          <w:rPr>
            <w:lang w:val="en-US" w:eastAsia="zh-CN"/>
          </w:rPr>
          <w:t xml:space="preserve">SMF </w:t>
        </w:r>
        <w:r w:rsidR="00AE0044">
          <w:rPr>
            <w:lang w:val="en-US" w:eastAsia="zh-CN"/>
          </w:rPr>
          <w:t xml:space="preserve">or </w:t>
        </w:r>
      </w:ins>
      <w:ins w:id="136" w:author="Gupta, Pallab (Nokia - IN/Bangalore)" w:date="2020-10-16T17:23:00Z">
        <w:r w:rsidR="00BD303F">
          <w:rPr>
            <w:lang w:val="en-US" w:eastAsia="zh-CN"/>
          </w:rPr>
          <w:t>new UAV NF</w:t>
        </w:r>
      </w:ins>
      <w:ins w:id="137" w:author="Huawei6" w:date="2020-10-02T11:43:00Z">
        <w:r w:rsidR="00AE0044">
          <w:rPr>
            <w:lang w:val="en-US" w:eastAsia="zh-CN"/>
          </w:rPr>
          <w:t>, respectively</w:t>
        </w:r>
      </w:ins>
      <w:ins w:id="138" w:author="HUAWEI1" w:date="2020-09-14T15:16:00Z">
        <w:r>
          <w:rPr>
            <w:rFonts w:eastAsiaTheme="minorEastAsia"/>
            <w:lang w:eastAsia="zh-CN"/>
          </w:rPr>
          <w:t>.</w:t>
        </w:r>
      </w:ins>
    </w:p>
    <w:p w14:paraId="0DA9D46C" w14:textId="77777777" w:rsidR="00B37F2B" w:rsidRDefault="001C6388" w:rsidP="001C6388">
      <w:pPr>
        <w:rPr>
          <w:lang w:eastAsia="en-US"/>
        </w:rPr>
      </w:pPr>
      <w:ins w:id="139" w:author="HUAWEI1" w:date="2020-09-16T16:58:00Z">
        <w:r>
          <w:rPr>
            <w:lang w:eastAsia="en-US"/>
          </w:rPr>
          <w:t xml:space="preserve">For initial </w:t>
        </w:r>
      </w:ins>
      <w:ins w:id="140" w:author="HUAWEI1" w:date="2020-09-16T16:59:00Z">
        <w:r>
          <w:rPr>
            <w:lang w:eastAsia="en-US"/>
          </w:rPr>
          <w:t xml:space="preserve">pairing authentication and authorization, </w:t>
        </w:r>
      </w:ins>
      <w:ins w:id="141" w:author="HUAWEI1" w:date="2020-09-16T17:00:00Z">
        <w:r>
          <w:rPr>
            <w:lang w:eastAsia="en-US"/>
          </w:rPr>
          <w:t>solution #5</w:t>
        </w:r>
      </w:ins>
      <w:ins w:id="142" w:author="Gupta, Pallab (Nokia - IN/Bangalore)" w:date="2020-10-16T17:21:00Z">
        <w:r w:rsidR="00BD303F">
          <w:rPr>
            <w:lang w:eastAsia="en-US"/>
          </w:rPr>
          <w:t xml:space="preserve"> or #23</w:t>
        </w:r>
      </w:ins>
      <w:ins w:id="143" w:author="HUAWEI1" w:date="2020-09-16T17:00:00Z">
        <w:r>
          <w:rPr>
            <w:lang w:eastAsia="en-US"/>
          </w:rPr>
          <w:t xml:space="preserve"> is </w:t>
        </w:r>
      </w:ins>
      <w:ins w:id="144" w:author="Huawei6" w:date="2020-10-02T16:26:00Z">
        <w:r w:rsidR="00AE12C6">
          <w:rPr>
            <w:lang w:eastAsia="en-US"/>
          </w:rPr>
          <w:t>selected as baseline for the normative work</w:t>
        </w:r>
      </w:ins>
      <w:ins w:id="145" w:author="HUAWEI1" w:date="2020-09-16T17:00:00Z">
        <w:r>
          <w:rPr>
            <w:lang w:eastAsia="en-US"/>
          </w:rPr>
          <w:t xml:space="preserve">. </w:t>
        </w:r>
      </w:ins>
    </w:p>
    <w:p w14:paraId="46731A62" w14:textId="5D2C75A3" w:rsidR="001C6388" w:rsidRPr="001C6388" w:rsidRDefault="001C6388" w:rsidP="001C6388">
      <w:pPr>
        <w:rPr>
          <w:lang w:eastAsia="en-US"/>
        </w:rPr>
      </w:pPr>
      <w:ins w:id="146" w:author="HUAWEI1" w:date="2020-09-16T17:00:00Z">
        <w:r>
          <w:rPr>
            <w:lang w:eastAsia="en-US"/>
          </w:rPr>
          <w:t xml:space="preserve">For </w:t>
        </w:r>
      </w:ins>
      <w:ins w:id="147" w:author="HUAWEI1" w:date="2020-09-16T17:02:00Z">
        <w:r>
          <w:rPr>
            <w:lang w:eastAsia="en-US"/>
          </w:rPr>
          <w:t xml:space="preserve">UAVC replacement, solution #27 </w:t>
        </w:r>
      </w:ins>
      <w:ins w:id="148" w:author="Huawei" w:date="2020-09-27T14:15:00Z">
        <w:r w:rsidR="00EB0864">
          <w:rPr>
            <w:lang w:eastAsia="en-US"/>
          </w:rPr>
          <w:t>may be</w:t>
        </w:r>
      </w:ins>
      <w:ins w:id="149" w:author="HUAWEI1" w:date="2020-09-16T17:02:00Z">
        <w:r>
          <w:rPr>
            <w:lang w:eastAsia="en-US"/>
          </w:rPr>
          <w:t xml:space="preserve"> taken </w:t>
        </w:r>
      </w:ins>
      <w:ins w:id="150" w:author="Huawei6" w:date="2020-10-02T16:26:00Z">
        <w:r w:rsidR="00AE12C6">
          <w:rPr>
            <w:lang w:eastAsia="en-US"/>
          </w:rPr>
          <w:t xml:space="preserve">in addition </w:t>
        </w:r>
      </w:ins>
      <w:ins w:id="151" w:author="HUAWEI1" w:date="2020-09-16T17:02:00Z">
        <w:r>
          <w:rPr>
            <w:lang w:eastAsia="en-US"/>
          </w:rPr>
          <w:t xml:space="preserve">to </w:t>
        </w:r>
      </w:ins>
      <w:ins w:id="152" w:author="HUAWEI1" w:date="2020-09-16T17:04:00Z">
        <w:r>
          <w:rPr>
            <w:lang w:eastAsia="en-US"/>
          </w:rPr>
          <w:t>improve</w:t>
        </w:r>
      </w:ins>
      <w:ins w:id="153" w:author="HUAWEI1" w:date="2020-09-16T17:03:00Z">
        <w:r>
          <w:rPr>
            <w:lang w:eastAsia="en-US"/>
          </w:rPr>
          <w:t xml:space="preserve"> KI#6.</w:t>
        </w:r>
      </w:ins>
    </w:p>
    <w:p w14:paraId="337DCD70" w14:textId="77777777" w:rsidR="001C6388" w:rsidRPr="00E2465D" w:rsidRDefault="001C6388" w:rsidP="001C6388">
      <w:pPr>
        <w:rPr>
          <w:b/>
          <w:bCs/>
        </w:rPr>
      </w:pPr>
      <w:r w:rsidRPr="00E2465D">
        <w:rPr>
          <w:b/>
          <w:bCs/>
        </w:rPr>
        <w:t xml:space="preserve">Other </w:t>
      </w:r>
      <w:proofErr w:type="spellStart"/>
      <w:r w:rsidRPr="00E2465D">
        <w:rPr>
          <w:b/>
          <w:bCs/>
        </w:rPr>
        <w:t>Aspe</w:t>
      </w:r>
      <w:r w:rsidRPr="00E2465D">
        <w:rPr>
          <w:lang w:val="en-US"/>
        </w:rPr>
        <w:t>ct</w:t>
      </w:r>
      <w:proofErr w:type="spellEnd"/>
      <w:r w:rsidRPr="00E2465D">
        <w:rPr>
          <w:b/>
          <w:bCs/>
        </w:rPr>
        <w:t>s:</w:t>
      </w:r>
    </w:p>
    <w:p w14:paraId="7C3F20B1" w14:textId="77777777" w:rsidR="001C6388" w:rsidRPr="00E2465D" w:rsidRDefault="001C6388" w:rsidP="001C6388">
      <w:pPr>
        <w:rPr>
          <w:lang w:val="en-US" w:eastAsia="zh-CN"/>
        </w:rPr>
      </w:pPr>
      <w:r w:rsidRPr="00E2465D">
        <w:rPr>
          <w:lang w:val="en-US" w:eastAsia="zh-CN"/>
        </w:rPr>
        <w:t>Single PDU session/PDN connection for USS and C2 connectivity, and separate PDU sessions/PDN connections for USS and C2 connectivity are supported. The mechanism that may be used is up to deployment.</w:t>
      </w:r>
    </w:p>
    <w:p w14:paraId="1CD632CB" w14:textId="77777777" w:rsidR="001C6388" w:rsidRPr="00E2465D" w:rsidRDefault="001C6388" w:rsidP="001C6388">
      <w:pPr>
        <w:rPr>
          <w:lang w:val="en-US" w:eastAsia="zh-CN"/>
        </w:rPr>
      </w:pPr>
      <w:r w:rsidRPr="00E2465D">
        <w:rPr>
          <w:lang w:val="en-US" w:eastAsia="zh-CN"/>
        </w:rPr>
        <w:t xml:space="preserve">The USS/UTM is not assumed to have knowledge of PDU sessions or PDN connections: the USS/UTM authorizes connectivity requests sent from the 3GPP system for a UAV or UAV controller, can revoke such authorization, and can provide information to control such connectivity (e.g. ACL, </w:t>
      </w:r>
      <w:proofErr w:type="spellStart"/>
      <w:r w:rsidRPr="00E2465D">
        <w:rPr>
          <w:lang w:val="en-US" w:eastAsia="zh-CN"/>
        </w:rPr>
        <w:t>QoS</w:t>
      </w:r>
      <w:proofErr w:type="spellEnd"/>
      <w:r w:rsidRPr="00E2465D">
        <w:rPr>
          <w:lang w:val="en-US" w:eastAsia="zh-CN"/>
        </w:rPr>
        <w:t xml:space="preserve"> information, etc.).</w:t>
      </w:r>
    </w:p>
    <w:p w14:paraId="60675F66" w14:textId="77777777" w:rsidR="001C6388" w:rsidRPr="00E2465D" w:rsidRDefault="001C6388" w:rsidP="001C6388">
      <w:pPr>
        <w:rPr>
          <w:lang w:val="en-US" w:eastAsia="zh-CN"/>
        </w:rPr>
      </w:pPr>
      <w:r w:rsidRPr="00E2465D">
        <w:rPr>
          <w:lang w:val="en-US" w:eastAsia="zh-CN"/>
        </w:rPr>
        <w:t xml:space="preserve">The functionality to support authorization of UAV and UAV controller pairing applies to networked UAV Controllers </w:t>
      </w:r>
      <w:r w:rsidRPr="00E2465D">
        <w:rPr>
          <w:lang w:eastAsia="zh-CN"/>
        </w:rPr>
        <w:t>and non-networked UAV controllers that are connected to UAV via internet</w:t>
      </w:r>
      <w:r w:rsidRPr="00E2465D">
        <w:rPr>
          <w:lang w:val="en-US" w:eastAsia="zh-CN"/>
        </w:rPr>
        <w:t>.</w:t>
      </w:r>
    </w:p>
    <w:p w14:paraId="78C3BB18" w14:textId="77777777" w:rsidR="001C6388" w:rsidRPr="00E2465D" w:rsidRDefault="001C6388" w:rsidP="001C6388">
      <w:pPr>
        <w:rPr>
          <w:lang w:val="en-US" w:eastAsia="zh-CN"/>
        </w:rPr>
      </w:pPr>
      <w:r w:rsidRPr="00E2465D">
        <w:rPr>
          <w:lang w:val="en-US" w:eastAsia="zh-CN"/>
        </w:rPr>
        <w:t xml:space="preserve">For </w:t>
      </w:r>
      <w:proofErr w:type="spellStart"/>
      <w:r w:rsidRPr="00E2465D">
        <w:rPr>
          <w:lang w:val="en-US" w:eastAsia="zh-CN"/>
        </w:rPr>
        <w:t>geofencing</w:t>
      </w:r>
      <w:proofErr w:type="spellEnd"/>
      <w:r w:rsidRPr="00E2465D">
        <w:rPr>
          <w:lang w:val="en-US" w:eastAsia="zh-CN"/>
        </w:rPr>
        <w:t xml:space="preserve">, enable both the </w:t>
      </w:r>
      <w:r>
        <w:rPr>
          <w:lang w:val="en-US" w:eastAsia="zh-CN"/>
        </w:rPr>
        <w:t>"</w:t>
      </w:r>
      <w:r w:rsidRPr="00E2465D">
        <w:rPr>
          <w:lang w:val="en-US" w:eastAsia="zh-CN"/>
        </w:rPr>
        <w:t>direct query from USS</w:t>
      </w:r>
      <w:r>
        <w:rPr>
          <w:lang w:val="en-US" w:eastAsia="zh-CN"/>
        </w:rPr>
        <w:t>"</w:t>
      </w:r>
      <w:r w:rsidRPr="00E2465D">
        <w:rPr>
          <w:lang w:val="en-US" w:eastAsia="zh-CN"/>
        </w:rPr>
        <w:t xml:space="preserve"> model, the </w:t>
      </w:r>
      <w:r>
        <w:rPr>
          <w:lang w:val="en-US" w:eastAsia="zh-CN"/>
        </w:rPr>
        <w:t>"</w:t>
      </w:r>
      <w:r w:rsidRPr="00E2465D">
        <w:rPr>
          <w:lang w:val="en-US" w:eastAsia="zh-CN"/>
        </w:rPr>
        <w:t>direct USS subscription</w:t>
      </w:r>
      <w:r>
        <w:rPr>
          <w:lang w:val="en-US" w:eastAsia="zh-CN"/>
        </w:rPr>
        <w:t>"</w:t>
      </w:r>
      <w:r w:rsidRPr="00E2465D">
        <w:rPr>
          <w:lang w:val="en-US" w:eastAsia="zh-CN"/>
        </w:rPr>
        <w:t xml:space="preserve"> model, and the </w:t>
      </w:r>
      <w:r>
        <w:rPr>
          <w:lang w:val="en-US" w:eastAsia="zh-CN"/>
        </w:rPr>
        <w:t>"</w:t>
      </w:r>
      <w:r w:rsidRPr="00E2465D">
        <w:rPr>
          <w:lang w:val="en-US" w:eastAsia="zh-CN"/>
        </w:rPr>
        <w:t>area of interest subscription</w:t>
      </w:r>
      <w:r>
        <w:rPr>
          <w:lang w:val="en-US" w:eastAsia="zh-CN"/>
        </w:rPr>
        <w:t>"</w:t>
      </w:r>
      <w:r w:rsidRPr="00E2465D">
        <w:rPr>
          <w:lang w:val="en-US" w:eastAsia="zh-CN"/>
        </w:rPr>
        <w:t xml:space="preserve"> model.</w:t>
      </w:r>
    </w:p>
    <w:p w14:paraId="07ED8F45" w14:textId="77777777" w:rsidR="001C6388" w:rsidRPr="00E2465D" w:rsidRDefault="001C6388" w:rsidP="001C6388">
      <w:pPr>
        <w:rPr>
          <w:lang w:val="en-US" w:eastAsia="zh-CN"/>
        </w:rPr>
      </w:pPr>
      <w:r w:rsidRPr="00E2465D">
        <w:rPr>
          <w:lang w:val="en-US" w:eastAsia="zh-CN"/>
        </w:rPr>
        <w:t>For geo-caging, both the option of the 3GPP system providing the UAV location to the USS during procedures, and the option where the USS retrieves it on demand, are supported.</w:t>
      </w:r>
    </w:p>
    <w:p w14:paraId="3F9DEDCF" w14:textId="77777777" w:rsidR="001C6388" w:rsidRPr="00E2465D" w:rsidRDefault="001C6388" w:rsidP="001C6388">
      <w:pPr>
        <w:rPr>
          <w:lang w:val="en-US" w:eastAsia="zh-CN"/>
        </w:rPr>
      </w:pPr>
      <w:r w:rsidRPr="00E2465D">
        <w:rPr>
          <w:lang w:val="en-US" w:eastAsia="zh-CN"/>
        </w:rPr>
        <w:t>Enable a USS UAV discovery mechanism where the USS/UTM query MNO for UAVs served by the MNO in a specific location.</w:t>
      </w:r>
    </w:p>
    <w:p w14:paraId="28B8EA54" w14:textId="77777777" w:rsidR="001C6388" w:rsidRPr="00E2465D" w:rsidRDefault="001C6388" w:rsidP="001C6388">
      <w:pPr>
        <w:pStyle w:val="EditorsNote"/>
        <w:rPr>
          <w:lang w:val="en-US" w:eastAsia="zh-CN"/>
        </w:rPr>
      </w:pPr>
      <w:r w:rsidRPr="00E2465D">
        <w:t>Editor</w:t>
      </w:r>
      <w:r>
        <w:t>'</w:t>
      </w:r>
      <w:r w:rsidRPr="00E2465D">
        <w:t>s note:</w:t>
      </w:r>
      <w:r>
        <w:tab/>
      </w:r>
      <w:r w:rsidRPr="00E2465D">
        <w:t xml:space="preserve">For NR to be used for UAVs, </w:t>
      </w:r>
      <w:r>
        <w:t>"</w:t>
      </w:r>
      <w:r w:rsidRPr="00E2465D">
        <w:t>aerial features</w:t>
      </w:r>
      <w:r>
        <w:t>"</w:t>
      </w:r>
      <w:r w:rsidRPr="00E2465D">
        <w:t xml:space="preserve"> as defined in TS</w:t>
      </w:r>
      <w:r>
        <w:t> </w:t>
      </w:r>
      <w:r w:rsidRPr="00E2465D">
        <w:t>36.300</w:t>
      </w:r>
      <w:r>
        <w:t> </w:t>
      </w:r>
      <w:r w:rsidRPr="00E2465D">
        <w:t>[9] for E-UTRA, must be enabled and RAN work is needed</w:t>
      </w:r>
      <w:r w:rsidRPr="00E2465D">
        <w:rPr>
          <w:lang w:val="en-US" w:eastAsia="zh-CN"/>
        </w:rPr>
        <w:t>.</w:t>
      </w:r>
    </w:p>
    <w:p w14:paraId="15F6AFD5" w14:textId="77777777" w:rsidR="006C7C56" w:rsidRPr="001C6388" w:rsidRDefault="006C7C56" w:rsidP="001C6388">
      <w:pPr>
        <w:ind w:firstLineChars="200" w:firstLine="400"/>
        <w:rPr>
          <w:rFonts w:eastAsia="MS Mincho"/>
          <w:lang w:val="en-US"/>
        </w:rPr>
      </w:pPr>
    </w:p>
    <w:p w14:paraId="473A61CA" w14:textId="780EAE6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305C7" w16cex:dateUtc="2020-10-15T21: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3E0120C" w16cid:durableId="23342ED6"/>
  <w16cid:commentId w16cid:paraId="3D4D4A63" w16cid:durableId="23342F0D"/>
  <w16cid:commentId w16cid:paraId="6319A8AF" w16cid:durableId="233305C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5B423A" w14:textId="77777777" w:rsidR="00C60D15" w:rsidRDefault="00C60D15">
      <w:r>
        <w:separator/>
      </w:r>
    </w:p>
    <w:p w14:paraId="6508868E" w14:textId="77777777" w:rsidR="00C60D15" w:rsidRDefault="00C60D15"/>
  </w:endnote>
  <w:endnote w:type="continuationSeparator" w:id="0">
    <w:p w14:paraId="24890669" w14:textId="77777777" w:rsidR="00C60D15" w:rsidRDefault="00C60D15">
      <w:r>
        <w:continuationSeparator/>
      </w:r>
    </w:p>
    <w:p w14:paraId="37C7C09D" w14:textId="77777777" w:rsidR="00C60D15" w:rsidRDefault="00C60D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AA387" w14:textId="77777777" w:rsidR="00867673" w:rsidRDefault="00867673">
    <w:pPr>
      <w:framePr w:w="646" w:h="244" w:hRule="exact" w:wrap="around" w:vAnchor="text" w:hAnchor="margin" w:y="-5"/>
      <w:rPr>
        <w:rFonts w:ascii="Arial" w:hAnsi="Arial" w:cs="Arial"/>
        <w:b/>
        <w:bCs/>
        <w:i/>
        <w:iCs/>
        <w:sz w:val="18"/>
      </w:rPr>
    </w:pPr>
    <w:r>
      <w:rPr>
        <w:rFonts w:ascii="Arial" w:hAnsi="Arial" w:cs="Arial"/>
        <w:b/>
        <w:bCs/>
        <w:i/>
        <w:iCs/>
        <w:sz w:val="18"/>
      </w:rPr>
      <w:t>3GPP</w:t>
    </w:r>
  </w:p>
  <w:p w14:paraId="27804FDB" w14:textId="77777777" w:rsidR="00867673" w:rsidRDefault="0086767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08447EC" w14:textId="77777777" w:rsidR="00867673" w:rsidRDefault="0086767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43ABDF" w14:textId="77777777" w:rsidR="00C60D15" w:rsidRDefault="00C60D15">
      <w:r>
        <w:separator/>
      </w:r>
    </w:p>
    <w:p w14:paraId="79253145" w14:textId="77777777" w:rsidR="00C60D15" w:rsidRDefault="00C60D15"/>
  </w:footnote>
  <w:footnote w:type="continuationSeparator" w:id="0">
    <w:p w14:paraId="0CE4C7D9" w14:textId="77777777" w:rsidR="00C60D15" w:rsidRDefault="00C60D15">
      <w:r>
        <w:continuationSeparator/>
      </w:r>
    </w:p>
    <w:p w14:paraId="3FD37E4A" w14:textId="77777777" w:rsidR="00C60D15" w:rsidRDefault="00C60D1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F64764" w14:textId="77777777" w:rsidR="00867673" w:rsidRDefault="00867673"/>
  <w:p w14:paraId="2D1D987A" w14:textId="77777777" w:rsidR="00867673" w:rsidRDefault="0086767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41DB52" w14:textId="77777777" w:rsidR="00867673" w:rsidRPr="002B2A5F" w:rsidRDefault="00867673">
    <w:pPr>
      <w:framePr w:w="2851" w:h="244" w:hRule="exact" w:wrap="around" w:vAnchor="text" w:hAnchor="page" w:x="1156" w:y="-1"/>
      <w:rPr>
        <w:rFonts w:ascii="Arial" w:hAnsi="Arial" w:cs="Arial"/>
        <w:b/>
        <w:bCs/>
        <w:sz w:val="18"/>
        <w:lang w:val="fr-CA"/>
        <w:rPrChange w:id="154" w:author="InterDigital" w:date="2020-10-15T17:29:00Z">
          <w:rPr>
            <w:rFonts w:ascii="Arial" w:hAnsi="Arial" w:cs="Arial"/>
            <w:b/>
            <w:bCs/>
            <w:sz w:val="18"/>
          </w:rPr>
        </w:rPrChange>
      </w:rPr>
    </w:pPr>
    <w:r w:rsidRPr="002B2A5F">
      <w:rPr>
        <w:rFonts w:ascii="Arial" w:hAnsi="Arial" w:cs="Arial"/>
        <w:b/>
        <w:bCs/>
        <w:sz w:val="18"/>
        <w:lang w:val="fr-CA"/>
        <w:rPrChange w:id="155" w:author="InterDigital" w:date="2020-10-15T17:29:00Z">
          <w:rPr>
            <w:rFonts w:ascii="Arial" w:hAnsi="Arial" w:cs="Arial"/>
            <w:b/>
            <w:bCs/>
            <w:sz w:val="18"/>
          </w:rPr>
        </w:rPrChange>
      </w:rPr>
      <w:t>SA WG2 Temporary Document</w:t>
    </w:r>
  </w:p>
  <w:p w14:paraId="3987A1EB" w14:textId="77777777" w:rsidR="00867673" w:rsidRPr="002B2A5F" w:rsidRDefault="00867673" w:rsidP="003264F1">
    <w:pPr>
      <w:framePr w:w="946" w:h="272" w:hRule="exact" w:wrap="around" w:vAnchor="text" w:hAnchor="margin" w:xAlign="center" w:y="-1"/>
      <w:jc w:val="center"/>
      <w:rPr>
        <w:rFonts w:ascii="Arial" w:hAnsi="Arial" w:cs="Arial"/>
        <w:b/>
        <w:bCs/>
        <w:sz w:val="18"/>
        <w:lang w:val="fr-CA"/>
        <w:rPrChange w:id="156" w:author="InterDigital" w:date="2020-10-15T17:29:00Z">
          <w:rPr>
            <w:rFonts w:ascii="Arial" w:hAnsi="Arial" w:cs="Arial"/>
            <w:b/>
            <w:bCs/>
            <w:sz w:val="18"/>
          </w:rPr>
        </w:rPrChange>
      </w:rPr>
    </w:pPr>
    <w:r w:rsidRPr="002B2A5F">
      <w:rPr>
        <w:rFonts w:ascii="Arial" w:hAnsi="Arial" w:cs="Arial"/>
        <w:b/>
        <w:bCs/>
        <w:sz w:val="18"/>
        <w:lang w:val="fr-CA"/>
        <w:rPrChange w:id="157" w:author="InterDigital" w:date="2020-10-15T17:29:00Z">
          <w:rPr>
            <w:rFonts w:ascii="Arial" w:hAnsi="Arial" w:cs="Arial"/>
            <w:b/>
            <w:bCs/>
            <w:sz w:val="18"/>
          </w:rPr>
        </w:rPrChange>
      </w:rPr>
      <w:t xml:space="preserve">Page </w:t>
    </w:r>
    <w:r>
      <w:rPr>
        <w:rFonts w:ascii="Arial" w:hAnsi="Arial" w:cs="Arial"/>
        <w:b/>
        <w:bCs/>
        <w:sz w:val="18"/>
      </w:rPr>
      <w:fldChar w:fldCharType="begin"/>
    </w:r>
    <w:r w:rsidRPr="002B2A5F">
      <w:rPr>
        <w:rFonts w:ascii="Arial" w:hAnsi="Arial" w:cs="Arial"/>
        <w:b/>
        <w:bCs/>
        <w:sz w:val="18"/>
        <w:lang w:val="fr-CA"/>
        <w:rPrChange w:id="158" w:author="InterDigital" w:date="2020-10-15T17:29:00Z">
          <w:rPr>
            <w:rFonts w:ascii="Arial" w:hAnsi="Arial" w:cs="Arial"/>
            <w:b/>
            <w:bCs/>
            <w:sz w:val="18"/>
          </w:rPr>
        </w:rPrChange>
      </w:rPr>
      <w:instrText xml:space="preserve">page </w:instrText>
    </w:r>
    <w:r>
      <w:rPr>
        <w:rFonts w:ascii="Arial" w:hAnsi="Arial" w:cs="Arial"/>
        <w:b/>
        <w:bCs/>
        <w:sz w:val="18"/>
      </w:rPr>
      <w:fldChar w:fldCharType="separate"/>
    </w:r>
    <w:r w:rsidR="000E19E2">
      <w:rPr>
        <w:rFonts w:ascii="Arial" w:hAnsi="Arial" w:cs="Arial"/>
        <w:b/>
        <w:bCs/>
        <w:noProof/>
        <w:sz w:val="18"/>
        <w:lang w:val="fr-CA"/>
      </w:rPr>
      <w:t>4</w:t>
    </w:r>
    <w:r>
      <w:rPr>
        <w:rFonts w:ascii="Arial" w:hAnsi="Arial" w:cs="Arial"/>
        <w:b/>
        <w:bCs/>
        <w:sz w:val="18"/>
      </w:rPr>
      <w:fldChar w:fldCharType="end"/>
    </w:r>
  </w:p>
  <w:p w14:paraId="235B9900" w14:textId="77777777" w:rsidR="00867673" w:rsidRPr="002B2A5F" w:rsidRDefault="00867673">
    <w:pPr>
      <w:rPr>
        <w:lang w:val="fr-CA"/>
        <w:rPrChange w:id="159" w:author="InterDigital" w:date="2020-10-15T17:29:00Z">
          <w:rPr/>
        </w:rPrChang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1"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26433F"/>
    <w:multiLevelType w:val="hybridMultilevel"/>
    <w:tmpl w:val="7A78EAE0"/>
    <w:lvl w:ilvl="0" w:tplc="2912EB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56601C"/>
    <w:multiLevelType w:val="hybridMultilevel"/>
    <w:tmpl w:val="7A78EAE0"/>
    <w:lvl w:ilvl="0" w:tplc="2912EB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C38372F"/>
    <w:multiLevelType w:val="hybridMultilevel"/>
    <w:tmpl w:val="93521A24"/>
    <w:lvl w:ilvl="0" w:tplc="2912EB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5"/>
  </w:num>
  <w:num w:numId="7">
    <w:abstractNumId w:val="6"/>
  </w:num>
  <w:num w:numId="8">
    <w:abstractNumId w:val="9"/>
  </w:num>
  <w:num w:numId="9">
    <w:abstractNumId w:val="12"/>
  </w:num>
  <w:num w:numId="10">
    <w:abstractNumId w:val="17"/>
  </w:num>
  <w:num w:numId="11">
    <w:abstractNumId w:val="7"/>
  </w:num>
  <w:num w:numId="12">
    <w:abstractNumId w:val="0"/>
  </w:num>
  <w:num w:numId="13">
    <w:abstractNumId w:val="3"/>
  </w:num>
  <w:num w:numId="14">
    <w:abstractNumId w:val="8"/>
  </w:num>
  <w:num w:numId="15">
    <w:abstractNumId w:val="14"/>
  </w:num>
  <w:num w:numId="16">
    <w:abstractNumId w:val="13"/>
  </w:num>
  <w:num w:numId="17">
    <w:abstractNumId w:val="2"/>
  </w:num>
  <w:num w:numId="18">
    <w:abstractNumId w:val="1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6">
    <w15:presenceInfo w15:providerId="None" w15:userId="Huawei6"/>
  </w15:person>
  <w15:person w15:author="HUAWEI1">
    <w15:presenceInfo w15:providerId="None" w15:userId="HUAWEI1"/>
  </w15:person>
  <w15:person w15:author="QC-101501">
    <w15:presenceInfo w15:providerId="None" w15:userId="QC-101501"/>
  </w15:person>
  <w15:person w15:author="Gupta, Pallab (Nokia - IN/Bangalore)">
    <w15:presenceInfo w15:providerId="AD" w15:userId="S::pallab.gupta@nokia.com::2373e1e1-8f73-46a5-bf2c-89beccfccabe"/>
  </w15:person>
  <w15:person w15:author="InterDigital">
    <w15:presenceInfo w15:providerId="None" w15:userId="InterDigital"/>
  </w15:person>
  <w15:person w15:author="Interdigital_r2">
    <w15:presenceInfo w15:providerId="None" w15:userId="Interdigital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fr-CA"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A72"/>
    <w:rsid w:val="000110EE"/>
    <w:rsid w:val="00011279"/>
    <w:rsid w:val="0001336E"/>
    <w:rsid w:val="00013850"/>
    <w:rsid w:val="00013CD6"/>
    <w:rsid w:val="0001400A"/>
    <w:rsid w:val="000150DA"/>
    <w:rsid w:val="000153C3"/>
    <w:rsid w:val="00016A41"/>
    <w:rsid w:val="00021CA7"/>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4E6"/>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19E2"/>
    <w:rsid w:val="000E44F6"/>
    <w:rsid w:val="000F0450"/>
    <w:rsid w:val="000F06D8"/>
    <w:rsid w:val="000F3035"/>
    <w:rsid w:val="000F5D71"/>
    <w:rsid w:val="000F5E59"/>
    <w:rsid w:val="000F60B7"/>
    <w:rsid w:val="000F67B7"/>
    <w:rsid w:val="000F6FA1"/>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743"/>
    <w:rsid w:val="001673CA"/>
    <w:rsid w:val="00167AF3"/>
    <w:rsid w:val="00170A7C"/>
    <w:rsid w:val="00170F28"/>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4C27"/>
    <w:rsid w:val="00185660"/>
    <w:rsid w:val="00185C88"/>
    <w:rsid w:val="00186F58"/>
    <w:rsid w:val="00187F8B"/>
    <w:rsid w:val="001906C2"/>
    <w:rsid w:val="001929DA"/>
    <w:rsid w:val="00193556"/>
    <w:rsid w:val="00193C28"/>
    <w:rsid w:val="001940BC"/>
    <w:rsid w:val="0019666E"/>
    <w:rsid w:val="00196B2A"/>
    <w:rsid w:val="0019723A"/>
    <w:rsid w:val="0019786A"/>
    <w:rsid w:val="001A022E"/>
    <w:rsid w:val="001A0FD2"/>
    <w:rsid w:val="001A3A7D"/>
    <w:rsid w:val="001A3C9B"/>
    <w:rsid w:val="001A3FB4"/>
    <w:rsid w:val="001A56A8"/>
    <w:rsid w:val="001A5C81"/>
    <w:rsid w:val="001A69EE"/>
    <w:rsid w:val="001A7072"/>
    <w:rsid w:val="001B0220"/>
    <w:rsid w:val="001B07DF"/>
    <w:rsid w:val="001B0AF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388"/>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1ECC"/>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0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C2D"/>
    <w:rsid w:val="00292E3B"/>
    <w:rsid w:val="002934C0"/>
    <w:rsid w:val="002943A4"/>
    <w:rsid w:val="00295FEC"/>
    <w:rsid w:val="0029673F"/>
    <w:rsid w:val="002A062F"/>
    <w:rsid w:val="002A3C41"/>
    <w:rsid w:val="002A64C0"/>
    <w:rsid w:val="002A6F90"/>
    <w:rsid w:val="002A7929"/>
    <w:rsid w:val="002B051E"/>
    <w:rsid w:val="002B1D85"/>
    <w:rsid w:val="002B21E7"/>
    <w:rsid w:val="002B2A5F"/>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4B4"/>
    <w:rsid w:val="002D7DAF"/>
    <w:rsid w:val="002E199D"/>
    <w:rsid w:val="002E1B45"/>
    <w:rsid w:val="002E2018"/>
    <w:rsid w:val="002E4026"/>
    <w:rsid w:val="002E41F3"/>
    <w:rsid w:val="002E4AA9"/>
    <w:rsid w:val="002E4E29"/>
    <w:rsid w:val="002E54CA"/>
    <w:rsid w:val="002E6D0D"/>
    <w:rsid w:val="002E7D6C"/>
    <w:rsid w:val="002F0809"/>
    <w:rsid w:val="002F0C12"/>
    <w:rsid w:val="002F2B81"/>
    <w:rsid w:val="002F400D"/>
    <w:rsid w:val="002F4B59"/>
    <w:rsid w:val="002F4F84"/>
    <w:rsid w:val="002F5879"/>
    <w:rsid w:val="002F702C"/>
    <w:rsid w:val="002F7117"/>
    <w:rsid w:val="002F7A8F"/>
    <w:rsid w:val="002F7F76"/>
    <w:rsid w:val="0030069C"/>
    <w:rsid w:val="00301264"/>
    <w:rsid w:val="0030127B"/>
    <w:rsid w:val="00301754"/>
    <w:rsid w:val="00303368"/>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C78"/>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790"/>
    <w:rsid w:val="003D5E36"/>
    <w:rsid w:val="003D6607"/>
    <w:rsid w:val="003D7553"/>
    <w:rsid w:val="003D7EB3"/>
    <w:rsid w:val="003E0F12"/>
    <w:rsid w:val="003E1062"/>
    <w:rsid w:val="003E10AA"/>
    <w:rsid w:val="003E13B1"/>
    <w:rsid w:val="003E17B5"/>
    <w:rsid w:val="003E21A4"/>
    <w:rsid w:val="003E2486"/>
    <w:rsid w:val="003E3BE1"/>
    <w:rsid w:val="003E704E"/>
    <w:rsid w:val="003E7535"/>
    <w:rsid w:val="003E766E"/>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1BD"/>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6BCC"/>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31C"/>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02F"/>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56E0A"/>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7D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34D7"/>
    <w:rsid w:val="00635AB9"/>
    <w:rsid w:val="00640010"/>
    <w:rsid w:val="0064130B"/>
    <w:rsid w:val="0064146B"/>
    <w:rsid w:val="00642055"/>
    <w:rsid w:val="00644664"/>
    <w:rsid w:val="00644B01"/>
    <w:rsid w:val="00646281"/>
    <w:rsid w:val="006462C1"/>
    <w:rsid w:val="00646956"/>
    <w:rsid w:val="00651D13"/>
    <w:rsid w:val="0065339E"/>
    <w:rsid w:val="006539B5"/>
    <w:rsid w:val="00660EA3"/>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1BC5"/>
    <w:rsid w:val="0068264E"/>
    <w:rsid w:val="00682F7D"/>
    <w:rsid w:val="006833A7"/>
    <w:rsid w:val="006839CA"/>
    <w:rsid w:val="00684304"/>
    <w:rsid w:val="006857A8"/>
    <w:rsid w:val="00690B18"/>
    <w:rsid w:val="00690D88"/>
    <w:rsid w:val="00691090"/>
    <w:rsid w:val="00691976"/>
    <w:rsid w:val="0069227C"/>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1CB1"/>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C7C56"/>
    <w:rsid w:val="006D1207"/>
    <w:rsid w:val="006D2EFC"/>
    <w:rsid w:val="006D3AE5"/>
    <w:rsid w:val="006D472F"/>
    <w:rsid w:val="006D5301"/>
    <w:rsid w:val="006D5914"/>
    <w:rsid w:val="006D6005"/>
    <w:rsid w:val="006D6044"/>
    <w:rsid w:val="006D6502"/>
    <w:rsid w:val="006D6B03"/>
    <w:rsid w:val="006E2754"/>
    <w:rsid w:val="006E2ADD"/>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B7B"/>
    <w:rsid w:val="00704663"/>
    <w:rsid w:val="00705F89"/>
    <w:rsid w:val="00706881"/>
    <w:rsid w:val="007077AE"/>
    <w:rsid w:val="00710BD8"/>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693"/>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1D5F"/>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2D2E"/>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065"/>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CAE"/>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673"/>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392"/>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6A9D"/>
    <w:rsid w:val="008E6C33"/>
    <w:rsid w:val="008E760A"/>
    <w:rsid w:val="008E76A6"/>
    <w:rsid w:val="008F197C"/>
    <w:rsid w:val="008F4CBD"/>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698"/>
    <w:rsid w:val="009457A6"/>
    <w:rsid w:val="00945C17"/>
    <w:rsid w:val="00947C57"/>
    <w:rsid w:val="00950198"/>
    <w:rsid w:val="00950B60"/>
    <w:rsid w:val="00950FCA"/>
    <w:rsid w:val="009519B2"/>
    <w:rsid w:val="00951BDD"/>
    <w:rsid w:val="00953C09"/>
    <w:rsid w:val="00953CD8"/>
    <w:rsid w:val="0095413B"/>
    <w:rsid w:val="0095460C"/>
    <w:rsid w:val="009553AF"/>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F79"/>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3A4"/>
    <w:rsid w:val="00997FCA"/>
    <w:rsid w:val="009A14F4"/>
    <w:rsid w:val="009A1579"/>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4EDC"/>
    <w:rsid w:val="009E5AD2"/>
    <w:rsid w:val="009E5E33"/>
    <w:rsid w:val="009F00BC"/>
    <w:rsid w:val="009F0BD4"/>
    <w:rsid w:val="009F1B24"/>
    <w:rsid w:val="009F2CB6"/>
    <w:rsid w:val="009F4614"/>
    <w:rsid w:val="009F4F45"/>
    <w:rsid w:val="009F57A4"/>
    <w:rsid w:val="009F5B1D"/>
    <w:rsid w:val="009F79B5"/>
    <w:rsid w:val="009F7C8A"/>
    <w:rsid w:val="00A0004E"/>
    <w:rsid w:val="00A005ED"/>
    <w:rsid w:val="00A00D82"/>
    <w:rsid w:val="00A0236F"/>
    <w:rsid w:val="00A0240B"/>
    <w:rsid w:val="00A033A4"/>
    <w:rsid w:val="00A0477C"/>
    <w:rsid w:val="00A0509F"/>
    <w:rsid w:val="00A05A6B"/>
    <w:rsid w:val="00A07106"/>
    <w:rsid w:val="00A10228"/>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1076"/>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144"/>
    <w:rsid w:val="00A7456F"/>
    <w:rsid w:val="00A746AE"/>
    <w:rsid w:val="00A74961"/>
    <w:rsid w:val="00A74DEE"/>
    <w:rsid w:val="00A75755"/>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104D"/>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044"/>
    <w:rsid w:val="00AE0983"/>
    <w:rsid w:val="00AE12C6"/>
    <w:rsid w:val="00AE1472"/>
    <w:rsid w:val="00AE1CA8"/>
    <w:rsid w:val="00AE2732"/>
    <w:rsid w:val="00AE51ED"/>
    <w:rsid w:val="00AE58A6"/>
    <w:rsid w:val="00AE5904"/>
    <w:rsid w:val="00AE6A23"/>
    <w:rsid w:val="00AE6C6F"/>
    <w:rsid w:val="00AE7A72"/>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62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37F2B"/>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664"/>
    <w:rsid w:val="00B54F53"/>
    <w:rsid w:val="00B558B3"/>
    <w:rsid w:val="00B55BE9"/>
    <w:rsid w:val="00B560D2"/>
    <w:rsid w:val="00B5769D"/>
    <w:rsid w:val="00B57B4F"/>
    <w:rsid w:val="00B61BA6"/>
    <w:rsid w:val="00B6361C"/>
    <w:rsid w:val="00B67B0A"/>
    <w:rsid w:val="00B67EA9"/>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45A"/>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03F"/>
    <w:rsid w:val="00BD3756"/>
    <w:rsid w:val="00BD472D"/>
    <w:rsid w:val="00BD57CC"/>
    <w:rsid w:val="00BD5BCA"/>
    <w:rsid w:val="00BE10F1"/>
    <w:rsid w:val="00BE1A5A"/>
    <w:rsid w:val="00BE231E"/>
    <w:rsid w:val="00BE256F"/>
    <w:rsid w:val="00BE2828"/>
    <w:rsid w:val="00BE2B0A"/>
    <w:rsid w:val="00BE3468"/>
    <w:rsid w:val="00BE42F2"/>
    <w:rsid w:val="00BE469E"/>
    <w:rsid w:val="00BE65A8"/>
    <w:rsid w:val="00BE6AFC"/>
    <w:rsid w:val="00BE7103"/>
    <w:rsid w:val="00BE7F17"/>
    <w:rsid w:val="00BE7FD8"/>
    <w:rsid w:val="00BF0D2F"/>
    <w:rsid w:val="00BF126A"/>
    <w:rsid w:val="00BF1E2A"/>
    <w:rsid w:val="00BF2243"/>
    <w:rsid w:val="00BF3B6F"/>
    <w:rsid w:val="00BF4C3A"/>
    <w:rsid w:val="00BF4C8F"/>
    <w:rsid w:val="00BF51D4"/>
    <w:rsid w:val="00BF604C"/>
    <w:rsid w:val="00BF6EF0"/>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29D8"/>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CC1"/>
    <w:rsid w:val="00C578D2"/>
    <w:rsid w:val="00C60D15"/>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926"/>
    <w:rsid w:val="00C871EF"/>
    <w:rsid w:val="00C873A6"/>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5F41"/>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11B"/>
    <w:rsid w:val="00CD799D"/>
    <w:rsid w:val="00CE034E"/>
    <w:rsid w:val="00CE1397"/>
    <w:rsid w:val="00CE14C8"/>
    <w:rsid w:val="00CE34A4"/>
    <w:rsid w:val="00CE682B"/>
    <w:rsid w:val="00CE73D7"/>
    <w:rsid w:val="00CE75A3"/>
    <w:rsid w:val="00CF0032"/>
    <w:rsid w:val="00CF1817"/>
    <w:rsid w:val="00CF1BB6"/>
    <w:rsid w:val="00CF2575"/>
    <w:rsid w:val="00CF2DBC"/>
    <w:rsid w:val="00CF3D97"/>
    <w:rsid w:val="00CF3E36"/>
    <w:rsid w:val="00CF41E5"/>
    <w:rsid w:val="00CF467F"/>
    <w:rsid w:val="00CF4D72"/>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01BE"/>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745"/>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6F2E"/>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8F5"/>
    <w:rsid w:val="00DC05E2"/>
    <w:rsid w:val="00DC0A91"/>
    <w:rsid w:val="00DC1357"/>
    <w:rsid w:val="00DC3C9F"/>
    <w:rsid w:val="00DC4247"/>
    <w:rsid w:val="00DC4A42"/>
    <w:rsid w:val="00DC5335"/>
    <w:rsid w:val="00DC66C7"/>
    <w:rsid w:val="00DC7E89"/>
    <w:rsid w:val="00DD1FA5"/>
    <w:rsid w:val="00DD278C"/>
    <w:rsid w:val="00DD2B73"/>
    <w:rsid w:val="00DD3358"/>
    <w:rsid w:val="00DD403B"/>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E05"/>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3D3"/>
    <w:rsid w:val="00E47632"/>
    <w:rsid w:val="00E50E82"/>
    <w:rsid w:val="00E52155"/>
    <w:rsid w:val="00E54D1D"/>
    <w:rsid w:val="00E55670"/>
    <w:rsid w:val="00E557D6"/>
    <w:rsid w:val="00E55CA3"/>
    <w:rsid w:val="00E5714B"/>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77D46"/>
    <w:rsid w:val="00E81533"/>
    <w:rsid w:val="00E82993"/>
    <w:rsid w:val="00E82A74"/>
    <w:rsid w:val="00E82F57"/>
    <w:rsid w:val="00E8347A"/>
    <w:rsid w:val="00E8348F"/>
    <w:rsid w:val="00E83964"/>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864"/>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27F"/>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794"/>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562"/>
    <w:rsid w:val="00F51F96"/>
    <w:rsid w:val="00F53417"/>
    <w:rsid w:val="00F53BDF"/>
    <w:rsid w:val="00F549D1"/>
    <w:rsid w:val="00F550D1"/>
    <w:rsid w:val="00F55732"/>
    <w:rsid w:val="00F55950"/>
    <w:rsid w:val="00F5634E"/>
    <w:rsid w:val="00F566A0"/>
    <w:rsid w:val="00F56BB9"/>
    <w:rsid w:val="00F56F6F"/>
    <w:rsid w:val="00F600E9"/>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4D0E"/>
    <w:rsid w:val="00FB5464"/>
    <w:rsid w:val="00FB6D54"/>
    <w:rsid w:val="00FC1B87"/>
    <w:rsid w:val="00FC2C86"/>
    <w:rsid w:val="00FC2EC7"/>
    <w:rsid w:val="00FC32DA"/>
    <w:rsid w:val="00FC34C6"/>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61933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table" w:styleId="11">
    <w:name w:val="Grid Table 1 Light"/>
    <w:basedOn w:val="a1"/>
    <w:uiPriority w:val="46"/>
    <w:rsid w:val="00D5774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1990">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10636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1855063">
      <w:bodyDiv w:val="1"/>
      <w:marLeft w:val="0"/>
      <w:marRight w:val="0"/>
      <w:marTop w:val="0"/>
      <w:marBottom w:val="0"/>
      <w:divBdr>
        <w:top w:val="none" w:sz="0" w:space="0" w:color="auto"/>
        <w:left w:val="none" w:sz="0" w:space="0" w:color="auto"/>
        <w:bottom w:val="none" w:sz="0" w:space="0" w:color="auto"/>
        <w:right w:val="none" w:sz="0" w:space="0" w:color="auto"/>
      </w:divBdr>
    </w:div>
    <w:div w:id="432090204">
      <w:bodyDiv w:val="1"/>
      <w:marLeft w:val="0"/>
      <w:marRight w:val="0"/>
      <w:marTop w:val="0"/>
      <w:marBottom w:val="0"/>
      <w:divBdr>
        <w:top w:val="none" w:sz="0" w:space="0" w:color="auto"/>
        <w:left w:val="none" w:sz="0" w:space="0" w:color="auto"/>
        <w:bottom w:val="none" w:sz="0" w:space="0" w:color="auto"/>
        <w:right w:val="none" w:sz="0" w:space="0" w:color="auto"/>
      </w:divBdr>
    </w:div>
    <w:div w:id="45464219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8440390">
      <w:bodyDiv w:val="1"/>
      <w:marLeft w:val="0"/>
      <w:marRight w:val="0"/>
      <w:marTop w:val="0"/>
      <w:marBottom w:val="0"/>
      <w:divBdr>
        <w:top w:val="none" w:sz="0" w:space="0" w:color="auto"/>
        <w:left w:val="none" w:sz="0" w:space="0" w:color="auto"/>
        <w:bottom w:val="none" w:sz="0" w:space="0" w:color="auto"/>
        <w:right w:val="none" w:sz="0" w:space="0" w:color="auto"/>
      </w:divBdr>
    </w:div>
    <w:div w:id="577060566">
      <w:bodyDiv w:val="1"/>
      <w:marLeft w:val="0"/>
      <w:marRight w:val="0"/>
      <w:marTop w:val="0"/>
      <w:marBottom w:val="0"/>
      <w:divBdr>
        <w:top w:val="none" w:sz="0" w:space="0" w:color="auto"/>
        <w:left w:val="none" w:sz="0" w:space="0" w:color="auto"/>
        <w:bottom w:val="none" w:sz="0" w:space="0" w:color="auto"/>
        <w:right w:val="none" w:sz="0" w:space="0" w:color="auto"/>
      </w:divBdr>
    </w:div>
    <w:div w:id="58125783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823958">
      <w:bodyDiv w:val="1"/>
      <w:marLeft w:val="0"/>
      <w:marRight w:val="0"/>
      <w:marTop w:val="0"/>
      <w:marBottom w:val="0"/>
      <w:divBdr>
        <w:top w:val="none" w:sz="0" w:space="0" w:color="auto"/>
        <w:left w:val="none" w:sz="0" w:space="0" w:color="auto"/>
        <w:bottom w:val="none" w:sz="0" w:space="0" w:color="auto"/>
        <w:right w:val="none" w:sz="0" w:space="0" w:color="auto"/>
      </w:divBdr>
    </w:div>
    <w:div w:id="650256005">
      <w:bodyDiv w:val="1"/>
      <w:marLeft w:val="0"/>
      <w:marRight w:val="0"/>
      <w:marTop w:val="0"/>
      <w:marBottom w:val="0"/>
      <w:divBdr>
        <w:top w:val="none" w:sz="0" w:space="0" w:color="auto"/>
        <w:left w:val="none" w:sz="0" w:space="0" w:color="auto"/>
        <w:bottom w:val="none" w:sz="0" w:space="0" w:color="auto"/>
        <w:right w:val="none" w:sz="0" w:space="0" w:color="auto"/>
      </w:divBdr>
    </w:div>
    <w:div w:id="672999401">
      <w:bodyDiv w:val="1"/>
      <w:marLeft w:val="0"/>
      <w:marRight w:val="0"/>
      <w:marTop w:val="0"/>
      <w:marBottom w:val="0"/>
      <w:divBdr>
        <w:top w:val="none" w:sz="0" w:space="0" w:color="auto"/>
        <w:left w:val="none" w:sz="0" w:space="0" w:color="auto"/>
        <w:bottom w:val="none" w:sz="0" w:space="0" w:color="auto"/>
        <w:right w:val="none" w:sz="0" w:space="0" w:color="auto"/>
      </w:divBdr>
    </w:div>
    <w:div w:id="79845492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89355683">
      <w:bodyDiv w:val="1"/>
      <w:marLeft w:val="0"/>
      <w:marRight w:val="0"/>
      <w:marTop w:val="0"/>
      <w:marBottom w:val="0"/>
      <w:divBdr>
        <w:top w:val="none" w:sz="0" w:space="0" w:color="auto"/>
        <w:left w:val="none" w:sz="0" w:space="0" w:color="auto"/>
        <w:bottom w:val="none" w:sz="0" w:space="0" w:color="auto"/>
        <w:right w:val="none" w:sz="0" w:space="0" w:color="auto"/>
      </w:divBdr>
    </w:div>
    <w:div w:id="1366564221">
      <w:bodyDiv w:val="1"/>
      <w:marLeft w:val="0"/>
      <w:marRight w:val="0"/>
      <w:marTop w:val="0"/>
      <w:marBottom w:val="0"/>
      <w:divBdr>
        <w:top w:val="none" w:sz="0" w:space="0" w:color="auto"/>
        <w:left w:val="none" w:sz="0" w:space="0" w:color="auto"/>
        <w:bottom w:val="none" w:sz="0" w:space="0" w:color="auto"/>
        <w:right w:val="none" w:sz="0" w:space="0" w:color="auto"/>
      </w:divBdr>
    </w:div>
    <w:div w:id="140236422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4359034">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29184874">
      <w:bodyDiv w:val="1"/>
      <w:marLeft w:val="0"/>
      <w:marRight w:val="0"/>
      <w:marTop w:val="0"/>
      <w:marBottom w:val="0"/>
      <w:divBdr>
        <w:top w:val="none" w:sz="0" w:space="0" w:color="auto"/>
        <w:left w:val="none" w:sz="0" w:space="0" w:color="auto"/>
        <w:bottom w:val="none" w:sz="0" w:space="0" w:color="auto"/>
        <w:right w:val="none" w:sz="0" w:space="0" w:color="auto"/>
      </w:divBdr>
    </w:div>
    <w:div w:id="1749576058">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F5378BA6-5BFF-4283-9ACA-EBC965B35F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909563E7-D92F-4021-8C98-2D9645CA1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1790</Words>
  <Characters>10208</Characters>
  <Application>Microsoft Office Word</Application>
  <DocSecurity>0</DocSecurity>
  <Lines>85</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11975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XWJ</cp:lastModifiedBy>
  <cp:revision>5</cp:revision>
  <cp:lastPrinted>2018-08-13T16:59:00Z</cp:lastPrinted>
  <dcterms:created xsi:type="dcterms:W3CDTF">2020-10-16T21:41:00Z</dcterms:created>
  <dcterms:modified xsi:type="dcterms:W3CDTF">2020-10-22T02:44:00Z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(3)2RN+FbJU6VCBFjH9kbAml4YUngi5F2oew3cd/esn200yspqVA2aXoyx0lOwpPdyUt0y/RP+l
L0wH5b1f1kasKyzqafHCy8St85d0bEB9TKVs7lVKzI0tL60R8/Up7tLXBuFr5o0VAx5s683s
otL2SvOdOT/1/ZxfGgXzZk15x8JQChPGa78HDLdOCV4f4b63k9Vm/Ti1AFddpsI0adzTwA0K
ChM5UtyyxyvPkubYFH</vt:lpwstr>
  </property>
  <property fmtid="{D5CDD505-2E9C-101B-9397-08002B2CF9AE}" pid="9" name="_2015_ms_pID_7253431">
    <vt:lpwstr>lfBY7+1pSxLdv+vNQMECQ9W76srbN4aWXO2ieADBhsZJo2nU7KjVZJ
7peqT0P7OMZSr1kDCJC2bhKfjNxsd+34w0giFT6AyGQwA/bEpqU7LDT87uZMU5BPCKSPbvd6
Af9VQ1fFn45jk6coydD9qpeKczyYGgPQigztoVnurFbeNTNXIAmvrN16uYwZl7VDy1k2hj4c
oGVByBRyiNN/9XM5TVJI6l8JAtnxy2eyjhh6</vt:lpwstr>
  </property>
  <property fmtid="{D5CDD505-2E9C-101B-9397-08002B2CF9AE}" pid="10" name="_2015_ms_pID_7253432">
    <vt:lpwstr>Hw==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1599656160</vt:lpwstr>
  </property>
  <property fmtid="{D5CDD505-2E9C-101B-9397-08002B2CF9AE}" pid="15" name="ContentTypeId">
    <vt:lpwstr>0x010100EB28163D68FE8E4D9361964FDD814FC4</vt:lpwstr>
  </property>
</Properties>
</file>